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4B2A" w14:textId="49751338" w:rsidR="006F711A" w:rsidRDefault="006865EE" w:rsidP="006865EE">
      <w:pPr>
        <w:jc w:val="center"/>
        <w:rPr>
          <w:rFonts w:ascii="Verdana" w:hAnsi="Verdana"/>
          <w:b/>
          <w:bCs/>
          <w:sz w:val="32"/>
          <w:szCs w:val="32"/>
        </w:rPr>
      </w:pPr>
      <w:r w:rsidRPr="006865EE">
        <w:rPr>
          <w:rFonts w:ascii="Verdana" w:hAnsi="Verdana"/>
          <w:b/>
          <w:bCs/>
          <w:sz w:val="32"/>
          <w:szCs w:val="32"/>
        </w:rPr>
        <w:t>Questions IAB Webinar Series 3 Program 6</w:t>
      </w:r>
    </w:p>
    <w:p w14:paraId="2B6F1DEB" w14:textId="60DB7A4A" w:rsidR="006865EE" w:rsidRPr="006865EE" w:rsidRDefault="006865EE" w:rsidP="006865EE">
      <w:pPr>
        <w:spacing w:line="324" w:lineRule="auto"/>
        <w:jc w:val="center"/>
        <w:rPr>
          <w:rFonts w:ascii="Verdana" w:hAnsi="Verdana"/>
          <w:sz w:val="32"/>
          <w:szCs w:val="32"/>
        </w:rPr>
      </w:pPr>
    </w:p>
    <w:p w14:paraId="67298EF8" w14:textId="77777777" w:rsidR="006865EE" w:rsidRPr="006865EE" w:rsidRDefault="006865EE" w:rsidP="006865EE">
      <w:pPr>
        <w:pStyle w:val="ListParagraph"/>
        <w:numPr>
          <w:ilvl w:val="0"/>
          <w:numId w:val="1"/>
        </w:numPr>
        <w:spacing w:line="324" w:lineRule="auto"/>
        <w:rPr>
          <w:rFonts w:ascii="Verdana" w:hAnsi="Verdana"/>
          <w:sz w:val="32"/>
          <w:szCs w:val="32"/>
        </w:rPr>
      </w:pPr>
      <w:r w:rsidRPr="006865EE">
        <w:rPr>
          <w:rFonts w:ascii="Verdana" w:hAnsi="Verdana"/>
          <w:sz w:val="32"/>
          <w:szCs w:val="32"/>
        </w:rPr>
        <w:t xml:space="preserve">Why is it important to realize </w:t>
      </w:r>
      <w:r w:rsidRPr="006865EE">
        <w:rPr>
          <w:rFonts w:ascii="Verdana" w:hAnsi="Verdana"/>
          <w:i/>
          <w:iCs/>
          <w:sz w:val="32"/>
          <w:szCs w:val="32"/>
        </w:rPr>
        <w:t>identicality in diversity?</w:t>
      </w:r>
    </w:p>
    <w:p w14:paraId="169481C1" w14:textId="2FF50E12" w:rsidR="006865EE" w:rsidRPr="006865EE" w:rsidRDefault="006865EE" w:rsidP="006865EE">
      <w:pPr>
        <w:pStyle w:val="ListParagraph"/>
        <w:spacing w:line="324" w:lineRule="auto"/>
        <w:ind w:left="644"/>
        <w:rPr>
          <w:rFonts w:ascii="Verdana" w:hAnsi="Verdana"/>
          <w:sz w:val="32"/>
          <w:szCs w:val="32"/>
        </w:rPr>
      </w:pPr>
      <w:r w:rsidRPr="006865EE">
        <w:rPr>
          <w:rFonts w:ascii="Verdana" w:hAnsi="Verdana"/>
          <w:i/>
          <w:iCs/>
          <w:sz w:val="32"/>
          <w:szCs w:val="32"/>
        </w:rPr>
        <w:t xml:space="preserve"> </w:t>
      </w:r>
      <w:r w:rsidRPr="006865EE">
        <w:rPr>
          <w:rFonts w:ascii="Verdana" w:hAnsi="Verdana"/>
          <w:sz w:val="32"/>
          <w:szCs w:val="32"/>
        </w:rPr>
        <w:t xml:space="preserve"> </w:t>
      </w:r>
    </w:p>
    <w:p w14:paraId="5EEF5261" w14:textId="0164E43C" w:rsidR="006865EE" w:rsidRPr="006865EE" w:rsidRDefault="006865EE" w:rsidP="006865EE">
      <w:pPr>
        <w:pStyle w:val="ListParagraph"/>
        <w:numPr>
          <w:ilvl w:val="0"/>
          <w:numId w:val="1"/>
        </w:numPr>
        <w:spacing w:line="324" w:lineRule="auto"/>
        <w:rPr>
          <w:rFonts w:ascii="Verdana" w:hAnsi="Verdana"/>
          <w:sz w:val="32"/>
          <w:szCs w:val="32"/>
        </w:rPr>
      </w:pPr>
      <w:r w:rsidRPr="006865EE">
        <w:rPr>
          <w:rFonts w:ascii="Verdana" w:hAnsi="Verdana"/>
          <w:sz w:val="32"/>
          <w:szCs w:val="32"/>
        </w:rPr>
        <w:t xml:space="preserve">Do we sacrifice much by recognizing </w:t>
      </w:r>
      <w:r w:rsidRPr="006865EE">
        <w:rPr>
          <w:rFonts w:ascii="Verdana" w:hAnsi="Verdana"/>
          <w:i/>
          <w:iCs/>
          <w:sz w:val="32"/>
          <w:szCs w:val="32"/>
        </w:rPr>
        <w:t>identicality in diversity?</w:t>
      </w:r>
      <w:r w:rsidRPr="006865EE">
        <w:rPr>
          <w:rFonts w:ascii="Verdana" w:hAnsi="Verdana"/>
          <w:sz w:val="32"/>
          <w:szCs w:val="32"/>
        </w:rPr>
        <w:t xml:space="preserve"> What might we gain?</w:t>
      </w:r>
    </w:p>
    <w:p w14:paraId="05469F96" w14:textId="77777777" w:rsidR="006865EE" w:rsidRPr="006865EE" w:rsidRDefault="006865EE" w:rsidP="006865EE">
      <w:pPr>
        <w:pStyle w:val="ListParagraph"/>
        <w:spacing w:line="324" w:lineRule="auto"/>
        <w:ind w:left="644"/>
        <w:rPr>
          <w:rFonts w:ascii="Verdana" w:hAnsi="Verdana"/>
          <w:sz w:val="32"/>
          <w:szCs w:val="32"/>
        </w:rPr>
      </w:pPr>
    </w:p>
    <w:p w14:paraId="6ACAB638" w14:textId="132431E5" w:rsidR="006865EE" w:rsidRDefault="006865EE" w:rsidP="006865EE">
      <w:pPr>
        <w:pStyle w:val="ListParagraph"/>
        <w:numPr>
          <w:ilvl w:val="0"/>
          <w:numId w:val="1"/>
        </w:numPr>
        <w:spacing w:line="324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Are you capable of this type of realization? Why or why not? Is there anything standing in your way?</w:t>
      </w:r>
    </w:p>
    <w:p w14:paraId="484FD1EB" w14:textId="77777777" w:rsidR="006865EE" w:rsidRPr="006865EE" w:rsidRDefault="006865EE" w:rsidP="006865EE">
      <w:pPr>
        <w:pStyle w:val="ListParagraph"/>
        <w:rPr>
          <w:rFonts w:ascii="Verdana" w:hAnsi="Verdana"/>
          <w:sz w:val="32"/>
          <w:szCs w:val="32"/>
        </w:rPr>
      </w:pPr>
    </w:p>
    <w:p w14:paraId="7C12BC95" w14:textId="2BAB90FF" w:rsidR="006865EE" w:rsidRDefault="006865EE" w:rsidP="006865EE">
      <w:pPr>
        <w:pStyle w:val="ListParagraph"/>
        <w:numPr>
          <w:ilvl w:val="0"/>
          <w:numId w:val="1"/>
        </w:numPr>
        <w:spacing w:line="324" w:lineRule="auto"/>
        <w:rPr>
          <w:rFonts w:ascii="Verdana" w:hAnsi="Verdana"/>
          <w:sz w:val="32"/>
          <w:szCs w:val="32"/>
        </w:rPr>
      </w:pPr>
      <w:r w:rsidRPr="006865EE">
        <w:rPr>
          <w:rFonts w:ascii="Verdana" w:hAnsi="Verdana"/>
          <w:sz w:val="32"/>
          <w:szCs w:val="32"/>
        </w:rPr>
        <w:t xml:space="preserve">Identicality is not about </w:t>
      </w:r>
      <w:r w:rsidRPr="006865EE">
        <w:rPr>
          <w:rFonts w:ascii="Verdana" w:hAnsi="Verdana"/>
          <w:i/>
          <w:iCs/>
          <w:sz w:val="32"/>
          <w:szCs w:val="32"/>
        </w:rPr>
        <w:t>form.</w:t>
      </w:r>
      <w:r>
        <w:rPr>
          <w:rFonts w:ascii="Verdana" w:hAnsi="Verdana"/>
          <w:sz w:val="32"/>
          <w:szCs w:val="32"/>
        </w:rPr>
        <w:t xml:space="preserve"> Remember that </w:t>
      </w:r>
      <w:r>
        <w:rPr>
          <w:rFonts w:ascii="Verdana" w:hAnsi="Verdana"/>
          <w:i/>
          <w:iCs/>
          <w:sz w:val="32"/>
          <w:szCs w:val="32"/>
        </w:rPr>
        <w:t>ultimately,</w:t>
      </w:r>
      <w:r>
        <w:rPr>
          <w:rFonts w:ascii="Verdana" w:hAnsi="Verdana"/>
          <w:sz w:val="32"/>
          <w:szCs w:val="32"/>
        </w:rPr>
        <w:t xml:space="preserve"> we are searching for the BOUNTLESS IMMUTABLE PRINCIPLE.</w:t>
      </w:r>
    </w:p>
    <w:p w14:paraId="740BAA2F" w14:textId="77777777" w:rsidR="006865EE" w:rsidRPr="006865EE" w:rsidRDefault="006865EE" w:rsidP="006865EE">
      <w:pPr>
        <w:pStyle w:val="ListParagraph"/>
        <w:rPr>
          <w:rFonts w:ascii="Verdana" w:hAnsi="Verdana"/>
          <w:sz w:val="32"/>
          <w:szCs w:val="32"/>
        </w:rPr>
      </w:pPr>
    </w:p>
    <w:p w14:paraId="6FE6605C" w14:textId="6CFCA726" w:rsidR="006865EE" w:rsidRPr="005F7C14" w:rsidRDefault="006865EE" w:rsidP="006865EE">
      <w:pPr>
        <w:pStyle w:val="ListParagraph"/>
        <w:numPr>
          <w:ilvl w:val="0"/>
          <w:numId w:val="1"/>
        </w:numPr>
        <w:spacing w:line="324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 friend said that </w:t>
      </w:r>
      <w:r>
        <w:rPr>
          <w:rFonts w:ascii="Verdana" w:hAnsi="Verdana"/>
          <w:i/>
          <w:iCs/>
          <w:sz w:val="32"/>
          <w:szCs w:val="32"/>
        </w:rPr>
        <w:t>immutability</w:t>
      </w:r>
      <w:r>
        <w:rPr>
          <w:rFonts w:ascii="Verdana" w:hAnsi="Verdana"/>
          <w:sz w:val="32"/>
          <w:szCs w:val="32"/>
        </w:rPr>
        <w:t xml:space="preserve"> did not appeal to him: “</w:t>
      </w:r>
      <w:r>
        <w:rPr>
          <w:rFonts w:ascii="Arial" w:hAnsi="Arial" w:cs="Arial"/>
          <w:color w:val="222222"/>
          <w:shd w:val="clear" w:color="auto" w:fill="FFFFFF"/>
        </w:rPr>
        <w:t>Well, the beauty of "</w:t>
      </w:r>
      <w:r>
        <w:rPr>
          <w:rStyle w:val="il"/>
          <w:rFonts w:ascii="Arial" w:hAnsi="Arial" w:cs="Arial"/>
          <w:color w:val="222222"/>
          <w:shd w:val="clear" w:color="auto" w:fill="FFFFFF"/>
        </w:rPr>
        <w:t>immutable</w:t>
      </w:r>
      <w:r>
        <w:rPr>
          <w:rFonts w:ascii="Arial" w:hAnsi="Arial" w:cs="Arial"/>
          <w:color w:val="222222"/>
          <w:shd w:val="clear" w:color="auto" w:fill="FFFFFF"/>
        </w:rPr>
        <w:t>" is "</w:t>
      </w:r>
      <w:r>
        <w:rPr>
          <w:rStyle w:val="m4648424404199068176one-click-content"/>
          <w:rFonts w:ascii="Arial" w:hAnsi="Arial" w:cs="Arial"/>
          <w:color w:val="222222"/>
          <w:shd w:val="clear" w:color="auto" w:fill="FFFFFF"/>
        </w:rPr>
        <w:t>unchanging through time; unalterable; ageless</w:t>
      </w:r>
      <w:r>
        <w:rPr>
          <w:rStyle w:val="m4648424404199068176example"/>
          <w:rFonts w:ascii="Arial" w:hAnsi="Arial" w:cs="Arial"/>
          <w:color w:val="222222"/>
          <w:shd w:val="clear" w:color="auto" w:fill="FFFFFF"/>
        </w:rPr>
        <w:t>,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immutable</w:t>
      </w:r>
      <w:r>
        <w:rPr>
          <w:rStyle w:val="m4648424404199068176example"/>
          <w:rFonts w:ascii="Arial" w:hAnsi="Arial" w:cs="Arial"/>
          <w:color w:val="222222"/>
          <w:shd w:val="clear" w:color="auto" w:fill="FFFFFF"/>
        </w:rPr>
        <w:t> laws" which makes sense as I imagine DK, and the Wisdom in general,  was/is trying to communicate it.  It is then at the opposite pole of the mutable cross of matter...</w:t>
      </w:r>
      <w:r>
        <w:rPr>
          <w:rFonts w:ascii="Arial" w:hAnsi="Arial" w:cs="Arial"/>
          <w:color w:val="222222"/>
          <w:shd w:val="clear" w:color="auto" w:fill="FFFFFF"/>
        </w:rPr>
        <w:t>On the physical plane we understand everything is changing over time, but I believe people also think--naturally in material terms--of the material opposite of "mutable " as 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the </w:t>
      </w:r>
      <w:r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immutable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of rigid, frozen, static, lifeless</w:t>
      </w:r>
      <w:r>
        <w:rPr>
          <w:rFonts w:ascii="Arial" w:hAnsi="Arial" w:cs="Arial"/>
          <w:color w:val="222222"/>
          <w:shd w:val="clear" w:color="auto" w:fill="FFFFFF"/>
        </w:rPr>
        <w:t>.   So the spiritual sense of "</w:t>
      </w:r>
      <w:r>
        <w:rPr>
          <w:rStyle w:val="il"/>
          <w:rFonts w:ascii="Arial" w:hAnsi="Arial" w:cs="Arial"/>
          <w:color w:val="222222"/>
          <w:shd w:val="clear" w:color="auto" w:fill="FFFFFF"/>
        </w:rPr>
        <w:t>Immutable</w:t>
      </w:r>
      <w:r>
        <w:rPr>
          <w:rFonts w:ascii="Arial" w:hAnsi="Arial" w:cs="Arial"/>
          <w:color w:val="222222"/>
          <w:shd w:val="clear" w:color="auto" w:fill="FFFFFF"/>
        </w:rPr>
        <w:t>" is virtually the opposite of the common sense material definition of it that I think comes to mind for most thinkers.  Given this sort of issue, the </w:t>
      </w:r>
      <w:r>
        <w:rPr>
          <w:rFonts w:ascii="Arial" w:hAnsi="Arial" w:cs="Arial"/>
          <w:color w:val="222222"/>
          <w:u w:val="single"/>
          <w:shd w:val="clear" w:color="auto" w:fill="FFFFFF"/>
        </w:rPr>
        <w:t>semantic-psychology </w:t>
      </w:r>
      <w:r>
        <w:rPr>
          <w:rFonts w:ascii="Arial" w:hAnsi="Arial" w:cs="Arial"/>
          <w:color w:val="222222"/>
          <w:shd w:val="clear" w:color="auto" w:fill="FFFFFF"/>
        </w:rPr>
        <w:t>of bringing down your abstract thought is more challenging than would at first appear.</w:t>
      </w:r>
      <w:r>
        <w:rPr>
          <w:rFonts w:ascii="Arial" w:hAnsi="Arial" w:cs="Arial"/>
          <w:color w:val="222222"/>
          <w:shd w:val="clear" w:color="auto" w:fill="FFFFFF"/>
        </w:rPr>
        <w:t>”</w:t>
      </w:r>
    </w:p>
    <w:p w14:paraId="6A8EE03B" w14:textId="77777777" w:rsidR="005F7C14" w:rsidRPr="005F7C14" w:rsidRDefault="005F7C14" w:rsidP="005F7C14">
      <w:pPr>
        <w:pStyle w:val="ListParagraph"/>
        <w:rPr>
          <w:rFonts w:ascii="Verdana" w:hAnsi="Verdana"/>
          <w:sz w:val="32"/>
          <w:szCs w:val="32"/>
        </w:rPr>
      </w:pPr>
    </w:p>
    <w:p w14:paraId="33A56134" w14:textId="775C489F" w:rsidR="005F7C14" w:rsidRDefault="005F7C14" w:rsidP="006865EE">
      <w:pPr>
        <w:pStyle w:val="ListParagraph"/>
        <w:numPr>
          <w:ilvl w:val="0"/>
          <w:numId w:val="1"/>
        </w:numPr>
        <w:spacing w:line="324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Let’s think about the idea that </w:t>
      </w:r>
      <w:r>
        <w:rPr>
          <w:rFonts w:ascii="Verdana" w:hAnsi="Verdana"/>
          <w:i/>
          <w:iCs/>
          <w:sz w:val="32"/>
          <w:szCs w:val="32"/>
        </w:rPr>
        <w:t xml:space="preserve">no partiality </w:t>
      </w:r>
      <w:r w:rsidRPr="005F7C14">
        <w:rPr>
          <w:rFonts w:ascii="Verdana" w:hAnsi="Verdana"/>
          <w:b/>
          <w:bCs/>
          <w:i/>
          <w:iCs/>
          <w:sz w:val="32"/>
          <w:szCs w:val="32"/>
        </w:rPr>
        <w:t>is</w:t>
      </w:r>
      <w:r>
        <w:rPr>
          <w:rFonts w:ascii="Verdana" w:hAnsi="Verdana"/>
          <w:i/>
          <w:iCs/>
          <w:sz w:val="32"/>
          <w:szCs w:val="32"/>
        </w:rPr>
        <w:t xml:space="preserve"> Forever,</w:t>
      </w:r>
      <w:r>
        <w:rPr>
          <w:rFonts w:ascii="Verdana" w:hAnsi="Verdana"/>
          <w:sz w:val="32"/>
          <w:szCs w:val="32"/>
        </w:rPr>
        <w:t xml:space="preserve"> no matter how fundamental it may be to any particular Universe. Anything less than </w:t>
      </w:r>
      <w:r>
        <w:rPr>
          <w:rFonts w:ascii="Verdana" w:hAnsi="Verdana"/>
          <w:sz w:val="32"/>
          <w:szCs w:val="32"/>
        </w:rPr>
        <w:lastRenderedPageBreak/>
        <w:t>ABSOLUTENESS does not abide, or if so, only cyclically.</w:t>
      </w:r>
    </w:p>
    <w:p w14:paraId="7DC93856" w14:textId="77777777" w:rsidR="005F7C14" w:rsidRPr="005F7C14" w:rsidRDefault="005F7C14" w:rsidP="005F7C14">
      <w:pPr>
        <w:pStyle w:val="ListParagraph"/>
        <w:rPr>
          <w:rFonts w:ascii="Verdana" w:hAnsi="Verdana"/>
          <w:sz w:val="32"/>
          <w:szCs w:val="32"/>
        </w:rPr>
      </w:pPr>
    </w:p>
    <w:p w14:paraId="2A5AF080" w14:textId="0171F1ED" w:rsidR="005F7C14" w:rsidRPr="00163B6C" w:rsidRDefault="001A091D" w:rsidP="006865EE">
      <w:pPr>
        <w:pStyle w:val="ListParagraph"/>
        <w:numPr>
          <w:ilvl w:val="0"/>
          <w:numId w:val="1"/>
        </w:numPr>
        <w:spacing w:line="324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In this approach we are after </w:t>
      </w:r>
      <w:r>
        <w:rPr>
          <w:rFonts w:ascii="Verdana" w:hAnsi="Verdana"/>
          <w:i/>
          <w:iCs/>
          <w:sz w:val="32"/>
          <w:szCs w:val="32"/>
        </w:rPr>
        <w:t>essence.</w:t>
      </w:r>
      <w:r>
        <w:rPr>
          <w:rFonts w:ascii="Verdana" w:hAnsi="Verdana"/>
          <w:sz w:val="32"/>
          <w:szCs w:val="32"/>
        </w:rPr>
        <w:t xml:space="preserve"> Form is never </w:t>
      </w:r>
      <w:r>
        <w:rPr>
          <w:rFonts w:ascii="Verdana" w:hAnsi="Verdana"/>
          <w:i/>
          <w:iCs/>
          <w:sz w:val="32"/>
          <w:szCs w:val="32"/>
        </w:rPr>
        <w:t>essence,</w:t>
      </w:r>
      <w:r>
        <w:rPr>
          <w:rFonts w:ascii="Verdana" w:hAnsi="Verdana"/>
          <w:sz w:val="32"/>
          <w:szCs w:val="32"/>
        </w:rPr>
        <w:t xml:space="preserve"> and </w:t>
      </w:r>
      <w:r w:rsidR="00163B6C">
        <w:rPr>
          <w:rFonts w:ascii="Verdana" w:hAnsi="Verdana"/>
          <w:sz w:val="32"/>
          <w:szCs w:val="32"/>
        </w:rPr>
        <w:t xml:space="preserve">boundedness captures the perceptual apparatus so that </w:t>
      </w:r>
      <w:r w:rsidR="00163B6C">
        <w:rPr>
          <w:rFonts w:ascii="Verdana" w:hAnsi="Verdana"/>
          <w:i/>
          <w:iCs/>
          <w:sz w:val="32"/>
          <w:szCs w:val="32"/>
        </w:rPr>
        <w:t>infusception which is boundless cannot be registered.</w:t>
      </w:r>
    </w:p>
    <w:p w14:paraId="31964B36" w14:textId="77777777" w:rsidR="00163B6C" w:rsidRPr="00163B6C" w:rsidRDefault="00163B6C" w:rsidP="00163B6C">
      <w:pPr>
        <w:pStyle w:val="ListParagraph"/>
        <w:rPr>
          <w:rFonts w:ascii="Verdana" w:hAnsi="Verdana"/>
          <w:sz w:val="32"/>
          <w:szCs w:val="32"/>
        </w:rPr>
      </w:pPr>
    </w:p>
    <w:p w14:paraId="0B5AB31E" w14:textId="282105B5" w:rsidR="00163B6C" w:rsidRDefault="002A2056" w:rsidP="006865EE">
      <w:pPr>
        <w:pStyle w:val="ListParagraph"/>
        <w:numPr>
          <w:ilvl w:val="0"/>
          <w:numId w:val="1"/>
        </w:numPr>
        <w:spacing w:line="324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Is there anything in </w:t>
      </w:r>
      <w:r>
        <w:rPr>
          <w:rFonts w:ascii="Verdana" w:hAnsi="Verdana"/>
          <w:i/>
          <w:iCs/>
          <w:sz w:val="32"/>
          <w:szCs w:val="32"/>
        </w:rPr>
        <w:t>relative you</w:t>
      </w:r>
      <w:r>
        <w:rPr>
          <w:rFonts w:ascii="Verdana" w:hAnsi="Verdana"/>
          <w:sz w:val="32"/>
          <w:szCs w:val="32"/>
        </w:rPr>
        <w:t xml:space="preserve"> which rebels at being considered </w:t>
      </w:r>
      <w:r>
        <w:rPr>
          <w:rFonts w:ascii="Verdana" w:hAnsi="Verdana"/>
          <w:i/>
          <w:iCs/>
          <w:sz w:val="32"/>
          <w:szCs w:val="32"/>
        </w:rPr>
        <w:t>absolutely identical</w:t>
      </w:r>
      <w:r>
        <w:rPr>
          <w:rFonts w:ascii="Verdana" w:hAnsi="Verdana"/>
          <w:sz w:val="32"/>
          <w:szCs w:val="32"/>
        </w:rPr>
        <w:t xml:space="preserve"> with anything and everything, even if ONLY </w:t>
      </w:r>
      <w:r w:rsidRPr="00BE060C">
        <w:rPr>
          <w:rFonts w:ascii="Verdana" w:hAnsi="Verdana"/>
          <w:b/>
          <w:bCs/>
          <w:i/>
          <w:iCs/>
          <w:sz w:val="32"/>
          <w:szCs w:val="32"/>
        </w:rPr>
        <w:t>ESSENTIALL</w:t>
      </w:r>
      <w:r w:rsidR="00BE060C" w:rsidRPr="00BE060C">
        <w:rPr>
          <w:rFonts w:ascii="Verdana" w:hAnsi="Verdana"/>
          <w:b/>
          <w:bCs/>
          <w:i/>
          <w:iCs/>
          <w:sz w:val="32"/>
          <w:szCs w:val="32"/>
        </w:rPr>
        <w:t>Y</w:t>
      </w:r>
      <w:r>
        <w:rPr>
          <w:rFonts w:ascii="Verdana" w:hAnsi="Verdana"/>
          <w:sz w:val="32"/>
          <w:szCs w:val="32"/>
        </w:rPr>
        <w:t xml:space="preserve"> SO? If so, why?</w:t>
      </w:r>
    </w:p>
    <w:p w14:paraId="0C2872B7" w14:textId="77777777" w:rsidR="002A2056" w:rsidRPr="002A2056" w:rsidRDefault="002A2056" w:rsidP="002A2056">
      <w:pPr>
        <w:pStyle w:val="ListParagraph"/>
        <w:rPr>
          <w:rFonts w:ascii="Verdana" w:hAnsi="Verdana"/>
          <w:sz w:val="32"/>
          <w:szCs w:val="32"/>
        </w:rPr>
      </w:pPr>
    </w:p>
    <w:p w14:paraId="0F71647B" w14:textId="5B565037" w:rsidR="002A2056" w:rsidRDefault="00BE060C" w:rsidP="006865EE">
      <w:pPr>
        <w:pStyle w:val="ListParagraph"/>
        <w:numPr>
          <w:ilvl w:val="0"/>
          <w:numId w:val="1"/>
        </w:numPr>
        <w:spacing w:line="324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Is it significant to you that the Monad-as-Life anchors Itself in the Heart? How does this affect your thoughts on alignment?</w:t>
      </w:r>
    </w:p>
    <w:p w14:paraId="36926CBE" w14:textId="77777777" w:rsidR="00BE060C" w:rsidRPr="00BE060C" w:rsidRDefault="00BE060C" w:rsidP="00BE060C">
      <w:pPr>
        <w:pStyle w:val="ListParagraph"/>
        <w:rPr>
          <w:rFonts w:ascii="Verdana" w:hAnsi="Verdana"/>
          <w:sz w:val="32"/>
          <w:szCs w:val="32"/>
        </w:rPr>
      </w:pPr>
    </w:p>
    <w:p w14:paraId="19503F20" w14:textId="17A27D76" w:rsidR="00BE060C" w:rsidRPr="006865EE" w:rsidRDefault="00BE060C" w:rsidP="006865EE">
      <w:pPr>
        <w:pStyle w:val="ListParagraph"/>
        <w:numPr>
          <w:ilvl w:val="0"/>
          <w:numId w:val="1"/>
        </w:numPr>
        <w:spacing w:line="324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While Quality is indispensable, what would it take within your mind and psyche to understand Isness as even more fundamental?</w:t>
      </w:r>
      <w:bookmarkStart w:id="0" w:name="_GoBack"/>
      <w:bookmarkEnd w:id="0"/>
    </w:p>
    <w:p w14:paraId="5E013E1A" w14:textId="77777777" w:rsidR="006865EE" w:rsidRPr="006865EE" w:rsidRDefault="006865EE" w:rsidP="006865EE">
      <w:pPr>
        <w:spacing w:line="324" w:lineRule="auto"/>
        <w:rPr>
          <w:rFonts w:ascii="Verdana" w:hAnsi="Verdana"/>
          <w:b/>
          <w:bCs/>
          <w:sz w:val="32"/>
          <w:szCs w:val="32"/>
        </w:rPr>
      </w:pPr>
    </w:p>
    <w:sectPr w:rsidR="006865EE" w:rsidRPr="00686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7075"/>
    <w:multiLevelType w:val="hybridMultilevel"/>
    <w:tmpl w:val="0AC6BF64"/>
    <w:lvl w:ilvl="0" w:tplc="F664126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EE"/>
    <w:rsid w:val="00163B6C"/>
    <w:rsid w:val="001A091D"/>
    <w:rsid w:val="002A2056"/>
    <w:rsid w:val="002B4C8F"/>
    <w:rsid w:val="005E0780"/>
    <w:rsid w:val="005F7C14"/>
    <w:rsid w:val="0066246F"/>
    <w:rsid w:val="006865EE"/>
    <w:rsid w:val="006F711A"/>
    <w:rsid w:val="0075789F"/>
    <w:rsid w:val="00851307"/>
    <w:rsid w:val="00900E71"/>
    <w:rsid w:val="009211CB"/>
    <w:rsid w:val="00B8126A"/>
    <w:rsid w:val="00BE060C"/>
    <w:rsid w:val="00E57D57"/>
    <w:rsid w:val="00FB56DD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E4C0"/>
  <w15:chartTrackingRefBased/>
  <w15:docId w15:val="{3491A185-FAF5-4866-ABB8-9041CDC3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5EE"/>
    <w:pPr>
      <w:ind w:left="720"/>
      <w:contextualSpacing/>
    </w:pPr>
  </w:style>
  <w:style w:type="character" w:customStyle="1" w:styleId="il">
    <w:name w:val="il"/>
    <w:basedOn w:val="DefaultParagraphFont"/>
    <w:rsid w:val="006865EE"/>
  </w:style>
  <w:style w:type="character" w:customStyle="1" w:styleId="m4648424404199068176one-click-content">
    <w:name w:val="m_4648424404199068176one-click-content"/>
    <w:basedOn w:val="DefaultParagraphFont"/>
    <w:rsid w:val="006865EE"/>
  </w:style>
  <w:style w:type="character" w:customStyle="1" w:styleId="m4648424404199068176example">
    <w:name w:val="m_4648424404199068176example"/>
    <w:basedOn w:val="DefaultParagraphFont"/>
    <w:rsid w:val="0068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Robbins</dc:creator>
  <cp:keywords/>
  <dc:description/>
  <cp:lastModifiedBy>Michael Robbins</cp:lastModifiedBy>
  <cp:revision>5</cp:revision>
  <dcterms:created xsi:type="dcterms:W3CDTF">2019-09-17T12:14:00Z</dcterms:created>
  <dcterms:modified xsi:type="dcterms:W3CDTF">2019-09-17T18:47:00Z</dcterms:modified>
</cp:coreProperties>
</file>