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ED9C2" w14:textId="77777777" w:rsidR="00A06157" w:rsidRDefault="00AA046A" w:rsidP="00806695">
      <w:pPr>
        <w:keepLines/>
        <w:widowControl w:val="0"/>
        <w:rPr>
          <w:rFonts w:eastAsia="Arial Unicode MS" w:cs="Arial"/>
        </w:rPr>
      </w:pPr>
      <w:r>
        <w:rPr>
          <w:rFonts w:eastAsia="Arial Unicode MS" w:cs="Arial"/>
        </w:rPr>
        <w:t>EGOIC LOTUS WEBINAR – 2</w:t>
      </w:r>
      <w:r w:rsidR="00A06157" w:rsidRPr="00A06157">
        <w:rPr>
          <w:rFonts w:eastAsia="Arial Unicode MS" w:cs="Arial"/>
        </w:rPr>
        <w:t>, Michael Robbins</w:t>
      </w:r>
    </w:p>
    <w:p w14:paraId="00E51F07" w14:textId="0A3DA95E" w:rsidR="00976623" w:rsidRDefault="00976623" w:rsidP="00806695">
      <w:pPr>
        <w:keepLines/>
        <w:widowControl w:val="0"/>
        <w:rPr>
          <w:rFonts w:eastAsia="Arial Unicode MS" w:cs="Arial"/>
        </w:rPr>
      </w:pPr>
    </w:p>
    <w:p w14:paraId="4BAB15EB" w14:textId="77777777" w:rsidR="00721501" w:rsidRDefault="00721501" w:rsidP="00721501">
      <w:pPr>
        <w:pStyle w:val="Heading2"/>
      </w:pPr>
      <w:bookmarkStart w:id="0" w:name="_Toc457845155"/>
      <w:r>
        <w:t>Abstract</w:t>
      </w:r>
      <w:bookmarkEnd w:id="0"/>
    </w:p>
    <w:p w14:paraId="7EAC6CE4" w14:textId="77777777" w:rsidR="00721501" w:rsidRDefault="00721501" w:rsidP="00806695">
      <w:pPr>
        <w:keepLines/>
        <w:widowControl w:val="0"/>
        <w:rPr>
          <w:rFonts w:cs="Arial"/>
          <w:color w:val="000000"/>
          <w:sz w:val="24"/>
          <w:szCs w:val="27"/>
        </w:rPr>
      </w:pPr>
    </w:p>
    <w:p w14:paraId="7FA8CFED" w14:textId="7D74A35F" w:rsidR="00976623" w:rsidRPr="00976623" w:rsidRDefault="00976623" w:rsidP="00806695">
      <w:pPr>
        <w:keepLines/>
        <w:widowControl w:val="0"/>
        <w:rPr>
          <w:rStyle w:val="apple-converted-space"/>
          <w:rFonts w:cs="Arial"/>
          <w:color w:val="000000"/>
          <w:sz w:val="24"/>
          <w:szCs w:val="27"/>
        </w:rPr>
      </w:pPr>
      <w:r w:rsidRPr="00976623">
        <w:rPr>
          <w:rFonts w:cs="Arial"/>
          <w:color w:val="000000"/>
          <w:sz w:val="24"/>
          <w:szCs w:val="27"/>
        </w:rPr>
        <w:t>Egoic Lotus Webinar Commentaries 2. This webinar is about 1 hour long. Review of the Structure of the Egoic Lotus; continued discussion of the types of egoic lotuses; various divisions of these types kept in the records of the Department of Karma; reading of the ten categories of soul development.</w:t>
      </w:r>
      <w:r w:rsidRPr="00976623">
        <w:rPr>
          <w:rStyle w:val="apple-converted-space"/>
          <w:rFonts w:cs="Arial"/>
          <w:color w:val="000000"/>
          <w:sz w:val="24"/>
          <w:szCs w:val="27"/>
        </w:rPr>
        <w:t> </w:t>
      </w:r>
    </w:p>
    <w:p w14:paraId="3F033791" w14:textId="77777777" w:rsidR="00976623" w:rsidRDefault="00976623" w:rsidP="00806695">
      <w:pPr>
        <w:keepLines/>
        <w:widowControl w:val="0"/>
        <w:rPr>
          <w:rStyle w:val="apple-converted-space"/>
          <w:rFonts w:cs="Arial"/>
          <w:color w:val="000000"/>
          <w:sz w:val="27"/>
          <w:szCs w:val="27"/>
        </w:rPr>
      </w:pPr>
    </w:p>
    <w:p w14:paraId="2BFE5FC4" w14:textId="6AE4F558" w:rsidR="00976623" w:rsidRPr="00721501" w:rsidRDefault="00976623" w:rsidP="00721501">
      <w:pPr>
        <w:rPr>
          <w:rFonts w:eastAsia="Arial Unicode MS"/>
          <w:b/>
        </w:rPr>
      </w:pPr>
      <w:r w:rsidRPr="00721501">
        <w:rPr>
          <w:rStyle w:val="apple-converted-space"/>
          <w:b/>
        </w:rPr>
        <w:t>Contents</w:t>
      </w:r>
    </w:p>
    <w:p w14:paraId="2744D9BE" w14:textId="77777777" w:rsidR="005C4DA2" w:rsidRDefault="005C4DA2" w:rsidP="00806695">
      <w:pPr>
        <w:keepLines/>
        <w:widowControl w:val="0"/>
        <w:rPr>
          <w:rFonts w:eastAsia="Arial Unicode MS" w:cs="Arial"/>
        </w:rPr>
      </w:pPr>
    </w:p>
    <w:p w14:paraId="2CFA42C0" w14:textId="77777777" w:rsidR="00721501" w:rsidRDefault="00016803">
      <w:pPr>
        <w:pStyle w:val="TOC2"/>
        <w:rPr>
          <w:rFonts w:asciiTheme="minorHAnsi" w:eastAsiaTheme="minorEastAsia" w:hAnsiTheme="minorHAnsi" w:cstheme="minorBidi"/>
          <w:noProof/>
          <w:szCs w:val="22"/>
          <w:lang w:val="en-US"/>
        </w:rPr>
      </w:pPr>
      <w:r>
        <w:rPr>
          <w:rFonts w:eastAsia="Arial Unicode MS" w:cs="Arial"/>
        </w:rPr>
        <w:fldChar w:fldCharType="begin"/>
      </w:r>
      <w:r>
        <w:rPr>
          <w:rFonts w:eastAsia="Arial Unicode MS" w:cs="Arial"/>
        </w:rPr>
        <w:instrText xml:space="preserve"> TOC \o "1-3" \h \z \u </w:instrText>
      </w:r>
      <w:r>
        <w:rPr>
          <w:rFonts w:eastAsia="Arial Unicode MS" w:cs="Arial"/>
        </w:rPr>
        <w:fldChar w:fldCharType="separate"/>
      </w:r>
      <w:hyperlink w:anchor="_Toc457845155" w:history="1">
        <w:r w:rsidR="00721501" w:rsidRPr="0052306E">
          <w:rPr>
            <w:rStyle w:val="Hyperlink"/>
            <w:noProof/>
          </w:rPr>
          <w:t>Abstract</w:t>
        </w:r>
        <w:r w:rsidR="00721501">
          <w:rPr>
            <w:noProof/>
            <w:webHidden/>
          </w:rPr>
          <w:tab/>
        </w:r>
        <w:r w:rsidR="00721501">
          <w:rPr>
            <w:noProof/>
            <w:webHidden/>
          </w:rPr>
          <w:fldChar w:fldCharType="begin"/>
        </w:r>
        <w:r w:rsidR="00721501">
          <w:rPr>
            <w:noProof/>
            <w:webHidden/>
          </w:rPr>
          <w:instrText xml:space="preserve"> PAGEREF _Toc457845155 \h </w:instrText>
        </w:r>
        <w:r w:rsidR="00721501">
          <w:rPr>
            <w:noProof/>
            <w:webHidden/>
          </w:rPr>
        </w:r>
        <w:r w:rsidR="00721501">
          <w:rPr>
            <w:noProof/>
            <w:webHidden/>
          </w:rPr>
          <w:fldChar w:fldCharType="separate"/>
        </w:r>
        <w:r w:rsidR="00721501">
          <w:rPr>
            <w:noProof/>
            <w:webHidden/>
          </w:rPr>
          <w:t>1</w:t>
        </w:r>
        <w:r w:rsidR="00721501">
          <w:rPr>
            <w:noProof/>
            <w:webHidden/>
          </w:rPr>
          <w:fldChar w:fldCharType="end"/>
        </w:r>
      </w:hyperlink>
    </w:p>
    <w:p w14:paraId="17DF897B" w14:textId="77777777" w:rsidR="00721501" w:rsidRDefault="00721501">
      <w:pPr>
        <w:pStyle w:val="TOC2"/>
        <w:rPr>
          <w:rFonts w:asciiTheme="minorHAnsi" w:eastAsiaTheme="minorEastAsia" w:hAnsiTheme="minorHAnsi" w:cstheme="minorBidi"/>
          <w:noProof/>
          <w:szCs w:val="22"/>
          <w:lang w:val="en-US"/>
        </w:rPr>
      </w:pPr>
      <w:hyperlink w:anchor="_Toc457845156" w:history="1">
        <w:r w:rsidRPr="0052306E">
          <w:rPr>
            <w:rStyle w:val="Hyperlink"/>
            <w:rFonts w:eastAsia="Arial Unicode MS"/>
            <w:noProof/>
          </w:rPr>
          <w:t>Beginning of Egoic Lotus Webinar Commentaries Program No. 2 – EP II 203</w:t>
        </w:r>
        <w:r>
          <w:rPr>
            <w:noProof/>
            <w:webHidden/>
          </w:rPr>
          <w:tab/>
        </w:r>
        <w:r>
          <w:rPr>
            <w:noProof/>
            <w:webHidden/>
          </w:rPr>
          <w:fldChar w:fldCharType="begin"/>
        </w:r>
        <w:r>
          <w:rPr>
            <w:noProof/>
            <w:webHidden/>
          </w:rPr>
          <w:instrText xml:space="preserve"> PAGEREF _Toc457845156 \h </w:instrText>
        </w:r>
        <w:r>
          <w:rPr>
            <w:noProof/>
            <w:webHidden/>
          </w:rPr>
        </w:r>
        <w:r>
          <w:rPr>
            <w:noProof/>
            <w:webHidden/>
          </w:rPr>
          <w:fldChar w:fldCharType="separate"/>
        </w:r>
        <w:r>
          <w:rPr>
            <w:noProof/>
            <w:webHidden/>
          </w:rPr>
          <w:t>1</w:t>
        </w:r>
        <w:r>
          <w:rPr>
            <w:noProof/>
            <w:webHidden/>
          </w:rPr>
          <w:fldChar w:fldCharType="end"/>
        </w:r>
      </w:hyperlink>
    </w:p>
    <w:p w14:paraId="75AA0354" w14:textId="77777777" w:rsidR="00721501" w:rsidRDefault="00721501">
      <w:pPr>
        <w:pStyle w:val="TOC2"/>
        <w:rPr>
          <w:rFonts w:asciiTheme="minorHAnsi" w:eastAsiaTheme="minorEastAsia" w:hAnsiTheme="minorHAnsi" w:cstheme="minorBidi"/>
          <w:noProof/>
          <w:szCs w:val="22"/>
          <w:lang w:val="en-US"/>
        </w:rPr>
      </w:pPr>
      <w:hyperlink w:anchor="_Toc457845157" w:history="1">
        <w:r w:rsidRPr="0052306E">
          <w:rPr>
            <w:rStyle w:val="Hyperlink"/>
            <w:rFonts w:eastAsia="Arial Unicode MS"/>
            <w:noProof/>
          </w:rPr>
          <w:t>Illustrations of the Egoic Lotus</w:t>
        </w:r>
        <w:r>
          <w:rPr>
            <w:noProof/>
            <w:webHidden/>
          </w:rPr>
          <w:tab/>
        </w:r>
        <w:r>
          <w:rPr>
            <w:noProof/>
            <w:webHidden/>
          </w:rPr>
          <w:fldChar w:fldCharType="begin"/>
        </w:r>
        <w:r>
          <w:rPr>
            <w:noProof/>
            <w:webHidden/>
          </w:rPr>
          <w:instrText xml:space="preserve"> PAGEREF _Toc457845157 \h </w:instrText>
        </w:r>
        <w:r>
          <w:rPr>
            <w:noProof/>
            <w:webHidden/>
          </w:rPr>
        </w:r>
        <w:r>
          <w:rPr>
            <w:noProof/>
            <w:webHidden/>
          </w:rPr>
          <w:fldChar w:fldCharType="separate"/>
        </w:r>
        <w:r>
          <w:rPr>
            <w:noProof/>
            <w:webHidden/>
          </w:rPr>
          <w:t>1</w:t>
        </w:r>
        <w:r>
          <w:rPr>
            <w:noProof/>
            <w:webHidden/>
          </w:rPr>
          <w:fldChar w:fldCharType="end"/>
        </w:r>
      </w:hyperlink>
    </w:p>
    <w:p w14:paraId="164EB0F1" w14:textId="77777777" w:rsidR="00721501" w:rsidRDefault="00721501">
      <w:pPr>
        <w:pStyle w:val="TOC2"/>
        <w:rPr>
          <w:rFonts w:asciiTheme="minorHAnsi" w:eastAsiaTheme="minorEastAsia" w:hAnsiTheme="minorHAnsi" w:cstheme="minorBidi"/>
          <w:noProof/>
          <w:szCs w:val="22"/>
          <w:lang w:val="en-US"/>
        </w:rPr>
      </w:pPr>
      <w:hyperlink w:anchor="_Toc457845158" w:history="1">
        <w:r w:rsidRPr="0052306E">
          <w:rPr>
            <w:rStyle w:val="Hyperlink"/>
            <w:rFonts w:eastAsia="Arial Unicode MS"/>
            <w:noProof/>
          </w:rPr>
          <w:t>The Names of the Lotuses (cont. from Program 1)</w:t>
        </w:r>
        <w:r>
          <w:rPr>
            <w:noProof/>
            <w:webHidden/>
          </w:rPr>
          <w:tab/>
        </w:r>
        <w:r>
          <w:rPr>
            <w:noProof/>
            <w:webHidden/>
          </w:rPr>
          <w:fldChar w:fldCharType="begin"/>
        </w:r>
        <w:r>
          <w:rPr>
            <w:noProof/>
            <w:webHidden/>
          </w:rPr>
          <w:instrText xml:space="preserve"> PAGEREF _Toc457845158 \h </w:instrText>
        </w:r>
        <w:r>
          <w:rPr>
            <w:noProof/>
            <w:webHidden/>
          </w:rPr>
        </w:r>
        <w:r>
          <w:rPr>
            <w:noProof/>
            <w:webHidden/>
          </w:rPr>
          <w:fldChar w:fldCharType="separate"/>
        </w:r>
        <w:r>
          <w:rPr>
            <w:noProof/>
            <w:webHidden/>
          </w:rPr>
          <w:t>10</w:t>
        </w:r>
        <w:r>
          <w:rPr>
            <w:noProof/>
            <w:webHidden/>
          </w:rPr>
          <w:fldChar w:fldCharType="end"/>
        </w:r>
      </w:hyperlink>
    </w:p>
    <w:p w14:paraId="63E6D81A" w14:textId="77777777" w:rsidR="00721501" w:rsidRDefault="00721501">
      <w:pPr>
        <w:pStyle w:val="TOC2"/>
        <w:rPr>
          <w:rFonts w:asciiTheme="minorHAnsi" w:eastAsiaTheme="minorEastAsia" w:hAnsiTheme="minorHAnsi" w:cstheme="minorBidi"/>
          <w:noProof/>
          <w:szCs w:val="22"/>
          <w:lang w:val="en-US"/>
        </w:rPr>
      </w:pPr>
      <w:hyperlink w:anchor="_Toc457845159" w:history="1">
        <w:r w:rsidRPr="0052306E">
          <w:rPr>
            <w:rStyle w:val="Hyperlink"/>
            <w:rFonts w:eastAsia="Arial Unicode MS"/>
            <w:noProof/>
          </w:rPr>
          <w:t>10 Premises of Basic Occult Teaching</w:t>
        </w:r>
        <w:r>
          <w:rPr>
            <w:noProof/>
            <w:webHidden/>
          </w:rPr>
          <w:tab/>
        </w:r>
        <w:r>
          <w:rPr>
            <w:noProof/>
            <w:webHidden/>
          </w:rPr>
          <w:fldChar w:fldCharType="begin"/>
        </w:r>
        <w:r>
          <w:rPr>
            <w:noProof/>
            <w:webHidden/>
          </w:rPr>
          <w:instrText xml:space="preserve"> PAGEREF _Toc457845159 \h </w:instrText>
        </w:r>
        <w:r>
          <w:rPr>
            <w:noProof/>
            <w:webHidden/>
          </w:rPr>
        </w:r>
        <w:r>
          <w:rPr>
            <w:noProof/>
            <w:webHidden/>
          </w:rPr>
          <w:fldChar w:fldCharType="separate"/>
        </w:r>
        <w:r>
          <w:rPr>
            <w:noProof/>
            <w:webHidden/>
          </w:rPr>
          <w:t>18</w:t>
        </w:r>
        <w:r>
          <w:rPr>
            <w:noProof/>
            <w:webHidden/>
          </w:rPr>
          <w:fldChar w:fldCharType="end"/>
        </w:r>
      </w:hyperlink>
    </w:p>
    <w:p w14:paraId="29FD5362" w14:textId="77777777" w:rsidR="00721501" w:rsidRDefault="00721501">
      <w:pPr>
        <w:pStyle w:val="TOC2"/>
        <w:rPr>
          <w:rFonts w:asciiTheme="minorHAnsi" w:eastAsiaTheme="minorEastAsia" w:hAnsiTheme="minorHAnsi" w:cstheme="minorBidi"/>
          <w:noProof/>
          <w:szCs w:val="22"/>
          <w:lang w:val="en-US"/>
        </w:rPr>
      </w:pPr>
      <w:hyperlink w:anchor="_Toc457845160" w:history="1">
        <w:r w:rsidRPr="0052306E">
          <w:rPr>
            <w:rStyle w:val="Hyperlink"/>
            <w:noProof/>
          </w:rPr>
          <w:t>The TEN GROUPINGS That Arise Out of Awareness Expressed</w:t>
        </w:r>
        <w:r>
          <w:rPr>
            <w:noProof/>
            <w:webHidden/>
          </w:rPr>
          <w:tab/>
        </w:r>
        <w:r>
          <w:rPr>
            <w:noProof/>
            <w:webHidden/>
          </w:rPr>
          <w:fldChar w:fldCharType="begin"/>
        </w:r>
        <w:r>
          <w:rPr>
            <w:noProof/>
            <w:webHidden/>
          </w:rPr>
          <w:instrText xml:space="preserve"> PAGEREF _Toc457845160 \h </w:instrText>
        </w:r>
        <w:r>
          <w:rPr>
            <w:noProof/>
            <w:webHidden/>
          </w:rPr>
        </w:r>
        <w:r>
          <w:rPr>
            <w:noProof/>
            <w:webHidden/>
          </w:rPr>
          <w:fldChar w:fldCharType="separate"/>
        </w:r>
        <w:r>
          <w:rPr>
            <w:noProof/>
            <w:webHidden/>
          </w:rPr>
          <w:t>20</w:t>
        </w:r>
        <w:r>
          <w:rPr>
            <w:noProof/>
            <w:webHidden/>
          </w:rPr>
          <w:fldChar w:fldCharType="end"/>
        </w:r>
      </w:hyperlink>
    </w:p>
    <w:p w14:paraId="7674ACB1" w14:textId="77777777" w:rsidR="00721501" w:rsidRDefault="00721501">
      <w:pPr>
        <w:pStyle w:val="TOC2"/>
        <w:rPr>
          <w:rFonts w:asciiTheme="minorHAnsi" w:eastAsiaTheme="minorEastAsia" w:hAnsiTheme="minorHAnsi" w:cstheme="minorBidi"/>
          <w:noProof/>
          <w:szCs w:val="22"/>
          <w:lang w:val="en-US"/>
        </w:rPr>
      </w:pPr>
      <w:hyperlink w:anchor="_Toc457845161" w:history="1">
        <w:r w:rsidRPr="0052306E">
          <w:rPr>
            <w:rStyle w:val="Hyperlink"/>
            <w:rFonts w:eastAsia="Arial Unicode MS"/>
            <w:noProof/>
          </w:rPr>
          <w:t>Closing with the Great Invocation</w:t>
        </w:r>
        <w:r>
          <w:rPr>
            <w:noProof/>
            <w:webHidden/>
          </w:rPr>
          <w:tab/>
        </w:r>
        <w:r>
          <w:rPr>
            <w:noProof/>
            <w:webHidden/>
          </w:rPr>
          <w:fldChar w:fldCharType="begin"/>
        </w:r>
        <w:r>
          <w:rPr>
            <w:noProof/>
            <w:webHidden/>
          </w:rPr>
          <w:instrText xml:space="preserve"> PAGEREF _Toc457845161 \h </w:instrText>
        </w:r>
        <w:r>
          <w:rPr>
            <w:noProof/>
            <w:webHidden/>
          </w:rPr>
        </w:r>
        <w:r>
          <w:rPr>
            <w:noProof/>
            <w:webHidden/>
          </w:rPr>
          <w:fldChar w:fldCharType="separate"/>
        </w:r>
        <w:r>
          <w:rPr>
            <w:noProof/>
            <w:webHidden/>
          </w:rPr>
          <w:t>24</w:t>
        </w:r>
        <w:r>
          <w:rPr>
            <w:noProof/>
            <w:webHidden/>
          </w:rPr>
          <w:fldChar w:fldCharType="end"/>
        </w:r>
      </w:hyperlink>
    </w:p>
    <w:p w14:paraId="1F422385" w14:textId="77777777" w:rsidR="002B5C1A" w:rsidRDefault="00016803" w:rsidP="00806695">
      <w:pPr>
        <w:keepLines/>
        <w:widowControl w:val="0"/>
        <w:rPr>
          <w:rFonts w:eastAsia="Arial Unicode MS" w:cs="Arial"/>
        </w:rPr>
      </w:pPr>
      <w:r>
        <w:rPr>
          <w:rFonts w:eastAsia="Arial Unicode MS" w:cs="Arial"/>
        </w:rPr>
        <w:fldChar w:fldCharType="end"/>
      </w:r>
    </w:p>
    <w:p w14:paraId="133EFFE6" w14:textId="77777777" w:rsidR="00382508" w:rsidRPr="00311A53" w:rsidRDefault="00896748" w:rsidP="00806695">
      <w:pPr>
        <w:pStyle w:val="Heading2"/>
        <w:widowControl w:val="0"/>
        <w:rPr>
          <w:rFonts w:eastAsia="Arial Unicode MS"/>
          <w:b w:val="0"/>
        </w:rPr>
      </w:pPr>
      <w:bookmarkStart w:id="1" w:name="_Toc454586650"/>
      <w:bookmarkStart w:id="2" w:name="_Toc457845156"/>
      <w:r w:rsidRPr="00311A53">
        <w:rPr>
          <w:rFonts w:eastAsia="Arial Unicode MS"/>
        </w:rPr>
        <w:t xml:space="preserve">Beginning of </w:t>
      </w:r>
      <w:r w:rsidR="0051246E" w:rsidRPr="00311A53">
        <w:rPr>
          <w:rFonts w:eastAsia="Arial Unicode MS"/>
        </w:rPr>
        <w:t xml:space="preserve">Egoic Lotus Webinar Commentaries Program No. 2 </w:t>
      </w:r>
      <w:r w:rsidRPr="00311A53">
        <w:rPr>
          <w:rFonts w:eastAsia="Arial Unicode MS"/>
        </w:rPr>
        <w:t>–</w:t>
      </w:r>
      <w:r w:rsidR="0051246E" w:rsidRPr="00311A53">
        <w:rPr>
          <w:rFonts w:eastAsia="Arial Unicode MS"/>
        </w:rPr>
        <w:t xml:space="preserve"> </w:t>
      </w:r>
      <w:r w:rsidRPr="00311A53">
        <w:rPr>
          <w:rFonts w:eastAsia="Arial Unicode MS"/>
        </w:rPr>
        <w:t>EP II 203</w:t>
      </w:r>
      <w:bookmarkEnd w:id="1"/>
      <w:bookmarkEnd w:id="2"/>
    </w:p>
    <w:p w14:paraId="72EBD419" w14:textId="77777777" w:rsidR="00382508" w:rsidRPr="00311A53" w:rsidRDefault="00382508" w:rsidP="00806695">
      <w:pPr>
        <w:keepLines/>
        <w:widowControl w:val="0"/>
        <w:contextualSpacing/>
        <w:rPr>
          <w:rFonts w:eastAsia="Arial Unicode MS" w:cs="Arial"/>
          <w:b/>
        </w:rPr>
      </w:pPr>
    </w:p>
    <w:p w14:paraId="5C34B01A" w14:textId="6B2D2D35" w:rsidR="006A0F5E" w:rsidRDefault="002E7DB3" w:rsidP="00806695">
      <w:pPr>
        <w:keepLines/>
        <w:widowControl w:val="0"/>
        <w:contextualSpacing/>
        <w:rPr>
          <w:rFonts w:eastAsia="Arial Unicode MS" w:cs="Arial"/>
        </w:rPr>
      </w:pPr>
      <w:r w:rsidRPr="00311A53">
        <w:rPr>
          <w:rFonts w:eastAsia="Arial Unicode MS" w:cs="Arial"/>
        </w:rPr>
        <w:t xml:space="preserve">Now, we are beginning with our </w:t>
      </w:r>
      <w:r w:rsidRPr="00BE4B51">
        <w:rPr>
          <w:rFonts w:eastAsia="Arial Unicode MS" w:cs="Arial"/>
          <w:i/>
        </w:rPr>
        <w:t>Egoic Lotus Webinar Commentaries Program No. 2</w:t>
      </w:r>
      <w:r w:rsidRPr="00311A53">
        <w:rPr>
          <w:rFonts w:eastAsia="Arial Unicode MS" w:cs="Arial"/>
          <w:b/>
        </w:rPr>
        <w:t>.</w:t>
      </w:r>
      <w:r w:rsidRPr="00311A53">
        <w:rPr>
          <w:rFonts w:eastAsia="Arial Unicode MS" w:cs="Arial"/>
        </w:rPr>
        <w:t xml:space="preserve"> We had reached </w:t>
      </w:r>
      <w:r w:rsidR="00947C86">
        <w:rPr>
          <w:rFonts w:eastAsia="Arial Unicode MS" w:cs="Arial"/>
        </w:rPr>
        <w:t>around</w:t>
      </w:r>
      <w:r w:rsidRPr="00311A53">
        <w:rPr>
          <w:rFonts w:eastAsia="Arial Unicode MS" w:cs="Arial"/>
        </w:rPr>
        <w:t xml:space="preserve"> </w:t>
      </w:r>
      <w:r w:rsidR="00947C86">
        <w:rPr>
          <w:rFonts w:eastAsia="Arial Unicode MS" w:cs="Arial"/>
        </w:rPr>
        <w:t>page 203</w:t>
      </w:r>
      <w:r w:rsidRPr="00311A53">
        <w:rPr>
          <w:rFonts w:eastAsia="Arial Unicode MS" w:cs="Arial"/>
        </w:rPr>
        <w:t xml:space="preserve"> of </w:t>
      </w:r>
      <w:r w:rsidRPr="00947C86">
        <w:rPr>
          <w:rFonts w:eastAsia="Arial Unicode MS" w:cs="Arial"/>
          <w:i/>
        </w:rPr>
        <w:t>Esoteric Psychology 2</w:t>
      </w:r>
      <w:r w:rsidRPr="00311A53">
        <w:rPr>
          <w:rFonts w:eastAsia="Arial Unicode MS" w:cs="Arial"/>
        </w:rPr>
        <w:t>. It is not</w:t>
      </w:r>
      <w:r w:rsidR="001250BA" w:rsidRPr="00311A53">
        <w:rPr>
          <w:rFonts w:eastAsia="Arial Unicode MS" w:cs="Arial"/>
        </w:rPr>
        <w:t xml:space="preserve"> </w:t>
      </w:r>
      <w:r w:rsidRPr="00311A53">
        <w:rPr>
          <w:rFonts w:eastAsia="Arial Unicode MS" w:cs="Arial"/>
        </w:rPr>
        <w:t xml:space="preserve">so easy to give you the page numbers because I am doing this in a different way. And we are beginning with Program No. 2 at approximately </w:t>
      </w:r>
      <w:r w:rsidR="00BE4B51">
        <w:rPr>
          <w:rFonts w:eastAsia="Arial Unicode MS" w:cs="Arial"/>
        </w:rPr>
        <w:t xml:space="preserve">EP II </w:t>
      </w:r>
      <w:r w:rsidR="002D2534">
        <w:rPr>
          <w:rFonts w:eastAsia="Arial Unicode MS" w:cs="Arial"/>
        </w:rPr>
        <w:t xml:space="preserve">page </w:t>
      </w:r>
      <w:r w:rsidR="00BE4B51">
        <w:rPr>
          <w:rFonts w:eastAsia="Arial Unicode MS" w:cs="Arial"/>
        </w:rPr>
        <w:t>203.</w:t>
      </w:r>
      <w:r w:rsidRPr="00BE4B51">
        <w:rPr>
          <w:rFonts w:eastAsia="Arial Unicode MS" w:cs="Arial"/>
        </w:rPr>
        <w:t xml:space="preserve"> </w:t>
      </w:r>
    </w:p>
    <w:p w14:paraId="6C54BA5F" w14:textId="77777777" w:rsidR="00CA2047" w:rsidRPr="00311A53" w:rsidRDefault="00CA2047" w:rsidP="00806695">
      <w:pPr>
        <w:keepLines/>
        <w:widowControl w:val="0"/>
        <w:contextualSpacing/>
        <w:rPr>
          <w:rFonts w:eastAsia="Arial Unicode MS" w:cs="Arial"/>
          <w:color w:val="FF0000"/>
        </w:rPr>
      </w:pPr>
    </w:p>
    <w:p w14:paraId="097EC20E" w14:textId="77777777" w:rsidR="00896748" w:rsidRPr="00311A53" w:rsidRDefault="00896748" w:rsidP="00806695">
      <w:pPr>
        <w:pStyle w:val="Heading2"/>
        <w:widowControl w:val="0"/>
        <w:rPr>
          <w:rFonts w:eastAsia="Arial Unicode MS"/>
        </w:rPr>
      </w:pPr>
      <w:bookmarkStart w:id="3" w:name="_Toc454586651"/>
      <w:bookmarkStart w:id="4" w:name="_Toc457845157"/>
      <w:r w:rsidRPr="00311A53">
        <w:rPr>
          <w:rFonts w:eastAsia="Arial Unicode MS"/>
        </w:rPr>
        <w:t>Illustration</w:t>
      </w:r>
      <w:r w:rsidR="00A94FCB">
        <w:rPr>
          <w:rFonts w:eastAsia="Arial Unicode MS"/>
        </w:rPr>
        <w:t>s</w:t>
      </w:r>
      <w:r w:rsidRPr="00311A53">
        <w:rPr>
          <w:rFonts w:eastAsia="Arial Unicode MS"/>
        </w:rPr>
        <w:t xml:space="preserve"> of the Egoic Lotus</w:t>
      </w:r>
      <w:bookmarkEnd w:id="3"/>
      <w:bookmarkEnd w:id="4"/>
    </w:p>
    <w:p w14:paraId="5EE74A28" w14:textId="77777777" w:rsidR="00896748" w:rsidRPr="00311A53" w:rsidRDefault="00896748" w:rsidP="00806695">
      <w:pPr>
        <w:keepLines/>
        <w:widowControl w:val="0"/>
        <w:contextualSpacing/>
        <w:rPr>
          <w:rFonts w:eastAsia="Arial Unicode MS" w:cs="Arial"/>
        </w:rPr>
      </w:pPr>
    </w:p>
    <w:p w14:paraId="6A14CDC6" w14:textId="77777777" w:rsidR="004B685E" w:rsidRPr="00311A53" w:rsidRDefault="002E7DB3" w:rsidP="00806695">
      <w:pPr>
        <w:keepLines/>
        <w:widowControl w:val="0"/>
        <w:contextualSpacing/>
        <w:rPr>
          <w:rFonts w:eastAsia="Arial Unicode MS" w:cs="Arial"/>
        </w:rPr>
      </w:pPr>
      <w:r w:rsidRPr="00311A53">
        <w:rPr>
          <w:rFonts w:eastAsia="Arial Unicode MS" w:cs="Arial"/>
        </w:rPr>
        <w:t xml:space="preserve">I wanted to go once more into this illustration of the </w:t>
      </w:r>
      <w:r w:rsidRPr="004568EA">
        <w:rPr>
          <w:rFonts w:eastAsia="Arial Unicode MS" w:cs="Arial"/>
        </w:rPr>
        <w:t>Egoic Lotus</w:t>
      </w:r>
      <w:r w:rsidR="004B685E" w:rsidRPr="00311A53">
        <w:rPr>
          <w:rFonts w:eastAsia="Arial Unicode MS" w:cs="Arial"/>
        </w:rPr>
        <w:t xml:space="preserve"> – </w:t>
      </w:r>
    </w:p>
    <w:p w14:paraId="3B271EB0" w14:textId="77777777" w:rsidR="004B685E" w:rsidRPr="00311A53" w:rsidRDefault="004B685E" w:rsidP="00806695">
      <w:pPr>
        <w:keepLines/>
        <w:widowControl w:val="0"/>
        <w:contextualSpacing/>
        <w:rPr>
          <w:rFonts w:eastAsia="Arial Unicode MS" w:cs="Arial"/>
        </w:rPr>
      </w:pPr>
    </w:p>
    <w:p w14:paraId="66D12625" w14:textId="77777777" w:rsidR="004B685E" w:rsidRPr="00311A53" w:rsidRDefault="004B685E" w:rsidP="00806695">
      <w:pPr>
        <w:keepLines/>
        <w:widowControl w:val="0"/>
        <w:contextualSpacing/>
        <w:rPr>
          <w:rFonts w:eastAsia="Arial Unicode MS" w:cs="Arial"/>
        </w:rPr>
      </w:pPr>
      <w:r w:rsidRPr="00311A53">
        <w:rPr>
          <w:rFonts w:eastAsia="Arial Unicode MS" w:cs="Arial"/>
          <w:noProof/>
          <w:lang w:val="en-US"/>
        </w:rPr>
        <w:drawing>
          <wp:inline distT="0" distB="0" distL="0" distR="0" wp14:anchorId="591FA1A1" wp14:editId="2D44BCAA">
            <wp:extent cx="4521434" cy="3148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goic lotus - illustration.jpg"/>
                    <pic:cNvPicPr/>
                  </pic:nvPicPr>
                  <pic:blipFill>
                    <a:blip r:embed="rId8">
                      <a:extLst>
                        <a:ext uri="{28A0092B-C50C-407E-A947-70E740481C1C}">
                          <a14:useLocalDpi xmlns:a14="http://schemas.microsoft.com/office/drawing/2010/main" val="0"/>
                        </a:ext>
                      </a:extLst>
                    </a:blip>
                    <a:stretch>
                      <a:fillRect/>
                    </a:stretch>
                  </pic:blipFill>
                  <pic:spPr>
                    <a:xfrm>
                      <a:off x="0" y="0"/>
                      <a:ext cx="4529056" cy="3153888"/>
                    </a:xfrm>
                    <a:prstGeom prst="rect">
                      <a:avLst/>
                    </a:prstGeom>
                  </pic:spPr>
                </pic:pic>
              </a:graphicData>
            </a:graphic>
          </wp:inline>
        </w:drawing>
      </w:r>
    </w:p>
    <w:p w14:paraId="00B13BFA" w14:textId="77777777" w:rsidR="004B685E" w:rsidRPr="00311A53" w:rsidRDefault="004B685E" w:rsidP="00806695">
      <w:pPr>
        <w:keepLines/>
        <w:widowControl w:val="0"/>
        <w:contextualSpacing/>
        <w:rPr>
          <w:rFonts w:eastAsia="Arial Unicode MS" w:cs="Arial"/>
        </w:rPr>
      </w:pPr>
    </w:p>
    <w:p w14:paraId="6890F92E" w14:textId="5E0C639C" w:rsidR="00442F3D" w:rsidRPr="00311A53" w:rsidRDefault="002E7DB3" w:rsidP="00806695">
      <w:pPr>
        <w:keepLines/>
        <w:widowControl w:val="0"/>
        <w:contextualSpacing/>
        <w:rPr>
          <w:rFonts w:eastAsia="Arial Unicode MS" w:cs="Arial"/>
        </w:rPr>
      </w:pPr>
      <w:r w:rsidRPr="00311A53">
        <w:rPr>
          <w:rFonts w:eastAsia="Arial Unicode MS" w:cs="Arial"/>
        </w:rPr>
        <w:t xml:space="preserve">You may have noticed that I tried to call it to </w:t>
      </w:r>
      <w:r w:rsidR="00896748" w:rsidRPr="00311A53">
        <w:rPr>
          <w:rFonts w:eastAsia="Arial Unicode MS" w:cs="Arial"/>
        </w:rPr>
        <w:t>our attention</w:t>
      </w:r>
      <w:r w:rsidR="009312E0">
        <w:rPr>
          <w:rFonts w:eastAsia="Arial Unicode MS" w:cs="Arial"/>
        </w:rPr>
        <w:t xml:space="preserve"> </w:t>
      </w:r>
      <w:r w:rsidR="00896748" w:rsidRPr="00311A53">
        <w:rPr>
          <w:rFonts w:eastAsia="Arial Unicode MS" w:cs="Arial"/>
        </w:rPr>
        <w:t xml:space="preserve">that </w:t>
      </w:r>
      <w:r w:rsidR="00947C86">
        <w:rPr>
          <w:rFonts w:eastAsia="Arial Unicode MS" w:cs="Arial"/>
        </w:rPr>
        <w:t>– i</w:t>
      </w:r>
      <w:r w:rsidR="00896748" w:rsidRPr="00311A53">
        <w:rPr>
          <w:rFonts w:eastAsia="Arial Unicode MS" w:cs="Arial"/>
        </w:rPr>
        <w:t>n</w:t>
      </w:r>
      <w:r w:rsidR="009312E0">
        <w:rPr>
          <w:rFonts w:eastAsia="Arial Unicode MS" w:cs="Arial"/>
        </w:rPr>
        <w:t xml:space="preserve"> </w:t>
      </w:r>
      <w:r w:rsidR="00896748" w:rsidRPr="00311A53">
        <w:rPr>
          <w:rFonts w:eastAsia="Arial Unicode MS" w:cs="Arial"/>
        </w:rPr>
        <w:t xml:space="preserve">the original book, </w:t>
      </w:r>
      <w:r w:rsidR="00896748" w:rsidRPr="003219FB">
        <w:rPr>
          <w:rFonts w:eastAsia="Arial Unicode MS" w:cs="Arial"/>
          <w:i/>
        </w:rPr>
        <w:t xml:space="preserve">A Treatise on Cosmic Fire </w:t>
      </w:r>
      <w:r w:rsidR="00896748" w:rsidRPr="00311A53">
        <w:rPr>
          <w:rFonts w:eastAsia="Arial Unicode MS" w:cs="Arial"/>
        </w:rPr>
        <w:t xml:space="preserve">– this kind of detail is not given. </w:t>
      </w:r>
      <w:r w:rsidR="00141040">
        <w:rPr>
          <w:rFonts w:eastAsia="Arial Unicode MS" w:cs="Arial"/>
        </w:rPr>
        <w:t>What is given is</w:t>
      </w:r>
      <w:r w:rsidR="002D2534">
        <w:rPr>
          <w:rFonts w:eastAsia="Arial Unicode MS" w:cs="Arial"/>
        </w:rPr>
        <w:t xml:space="preserve"> Chart IX.</w:t>
      </w:r>
      <w:r w:rsidR="00896748" w:rsidRPr="00B62B5B">
        <w:rPr>
          <w:rFonts w:eastAsia="Arial Unicode MS" w:cs="Arial"/>
        </w:rPr>
        <w:t xml:space="preserve"> What is</w:t>
      </w:r>
      <w:r w:rsidR="00896748" w:rsidRPr="00311A53">
        <w:rPr>
          <w:rFonts w:eastAsia="Arial Unicode MS" w:cs="Arial"/>
        </w:rPr>
        <w:t xml:space="preserve"> given is actuall</w:t>
      </w:r>
      <w:r w:rsidR="009312E0">
        <w:rPr>
          <w:rFonts w:eastAsia="Arial Unicode MS" w:cs="Arial"/>
        </w:rPr>
        <w:t xml:space="preserve">y incorrect, and not in detail – </w:t>
      </w:r>
    </w:p>
    <w:p w14:paraId="1CB4496E" w14:textId="77777777" w:rsidR="005B66AB" w:rsidRPr="00311A53" w:rsidRDefault="005B66AB" w:rsidP="00806695">
      <w:pPr>
        <w:keepLines/>
        <w:widowControl w:val="0"/>
        <w:contextualSpacing/>
        <w:rPr>
          <w:rFonts w:eastAsia="Arial Unicode MS" w:cs="Arial"/>
        </w:rPr>
      </w:pPr>
    </w:p>
    <w:p w14:paraId="4B71D422" w14:textId="77777777" w:rsidR="005B66AB" w:rsidRPr="00311A53" w:rsidRDefault="005B66AB" w:rsidP="00806695">
      <w:pPr>
        <w:keepLines/>
        <w:widowControl w:val="0"/>
        <w:contextualSpacing/>
        <w:jc w:val="center"/>
        <w:rPr>
          <w:rFonts w:eastAsia="Arial Unicode MS" w:cs="Arial"/>
        </w:rPr>
      </w:pPr>
      <w:r w:rsidRPr="00311A53">
        <w:rPr>
          <w:rFonts w:eastAsia="Arial Unicode MS" w:cs="Arial"/>
          <w:noProof/>
          <w:lang w:val="en-US"/>
        </w:rPr>
        <w:drawing>
          <wp:inline distT="0" distB="0" distL="0" distR="0" wp14:anchorId="679E7FF4" wp14:editId="22BF6965">
            <wp:extent cx="4306333" cy="52251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 ix - L1.jpg"/>
                    <pic:cNvPicPr/>
                  </pic:nvPicPr>
                  <pic:blipFill>
                    <a:blip r:embed="rId9">
                      <a:extLst>
                        <a:ext uri="{28A0092B-C50C-407E-A947-70E740481C1C}">
                          <a14:useLocalDpi xmlns:a14="http://schemas.microsoft.com/office/drawing/2010/main" val="0"/>
                        </a:ext>
                      </a:extLst>
                    </a:blip>
                    <a:stretch>
                      <a:fillRect/>
                    </a:stretch>
                  </pic:blipFill>
                  <pic:spPr>
                    <a:xfrm>
                      <a:off x="0" y="0"/>
                      <a:ext cx="4321775" cy="5243880"/>
                    </a:xfrm>
                    <a:prstGeom prst="rect">
                      <a:avLst/>
                    </a:prstGeom>
                  </pic:spPr>
                </pic:pic>
              </a:graphicData>
            </a:graphic>
          </wp:inline>
        </w:drawing>
      </w:r>
    </w:p>
    <w:p w14:paraId="68E3E7A7" w14:textId="77777777" w:rsidR="00896748" w:rsidRPr="00311A53" w:rsidRDefault="00896748" w:rsidP="00806695">
      <w:pPr>
        <w:keepLines/>
        <w:widowControl w:val="0"/>
        <w:contextualSpacing/>
        <w:rPr>
          <w:rFonts w:eastAsia="Arial Unicode MS" w:cs="Arial"/>
        </w:rPr>
      </w:pPr>
    </w:p>
    <w:p w14:paraId="0A3AE091" w14:textId="117A0D5A" w:rsidR="00430D30" w:rsidRPr="00B62B5B" w:rsidRDefault="00855901" w:rsidP="00806695">
      <w:pPr>
        <w:keepLines/>
        <w:widowControl w:val="0"/>
        <w:contextualSpacing/>
        <w:rPr>
          <w:rFonts w:eastAsia="Arial Unicode MS" w:cs="Arial"/>
        </w:rPr>
      </w:pPr>
      <w:r w:rsidRPr="00311A53">
        <w:rPr>
          <w:rFonts w:eastAsia="Arial Unicode MS" w:cs="Arial"/>
        </w:rPr>
        <w:t xml:space="preserve">You will notice that </w:t>
      </w:r>
      <w:r w:rsidRPr="00B62B5B">
        <w:rPr>
          <w:rFonts w:eastAsia="Arial Unicode MS" w:cs="Arial"/>
        </w:rPr>
        <w:t xml:space="preserve">the Love </w:t>
      </w:r>
      <w:r w:rsidR="00B62B5B">
        <w:rPr>
          <w:rFonts w:eastAsia="Arial Unicode MS" w:cs="Arial"/>
        </w:rPr>
        <w:t>p</w:t>
      </w:r>
      <w:r w:rsidRPr="00B62B5B">
        <w:rPr>
          <w:rFonts w:eastAsia="Arial Unicode MS" w:cs="Arial"/>
        </w:rPr>
        <w:t xml:space="preserve">etals appear to be the largest petals that are on the outside. Then comes the Knowledge </w:t>
      </w:r>
      <w:r w:rsidR="00B62B5B">
        <w:rPr>
          <w:rFonts w:eastAsia="Arial Unicode MS" w:cs="Arial"/>
        </w:rPr>
        <w:t>p</w:t>
      </w:r>
      <w:r w:rsidRPr="00B62B5B">
        <w:rPr>
          <w:rFonts w:eastAsia="Arial Unicode MS" w:cs="Arial"/>
        </w:rPr>
        <w:t>etals</w:t>
      </w:r>
      <w:r w:rsidR="00141040">
        <w:rPr>
          <w:rFonts w:eastAsia="Arial Unicode MS" w:cs="Arial"/>
        </w:rPr>
        <w:t>.</w:t>
      </w:r>
      <w:r w:rsidRPr="00B62B5B">
        <w:rPr>
          <w:rFonts w:eastAsia="Arial Unicode MS" w:cs="Arial"/>
        </w:rPr>
        <w:t xml:space="preserve"> </w:t>
      </w:r>
      <w:r w:rsidR="00141040">
        <w:rPr>
          <w:rFonts w:eastAsia="Arial Unicode MS" w:cs="Arial"/>
        </w:rPr>
        <w:t>T</w:t>
      </w:r>
      <w:r w:rsidRPr="00B62B5B">
        <w:rPr>
          <w:rFonts w:eastAsia="Arial Unicode MS" w:cs="Arial"/>
        </w:rPr>
        <w:t xml:space="preserve">his is a mistake. </w:t>
      </w:r>
    </w:p>
    <w:p w14:paraId="0FC5C790" w14:textId="77777777" w:rsidR="00430D30" w:rsidRPr="00311A53" w:rsidRDefault="00430D30" w:rsidP="00806695">
      <w:pPr>
        <w:keepLines/>
        <w:widowControl w:val="0"/>
        <w:contextualSpacing/>
        <w:rPr>
          <w:rFonts w:eastAsia="Arial Unicode MS" w:cs="Arial"/>
        </w:rPr>
      </w:pPr>
    </w:p>
    <w:p w14:paraId="31858B39" w14:textId="77777777" w:rsidR="00430D30" w:rsidRPr="00311A53" w:rsidRDefault="00855901" w:rsidP="00806695">
      <w:pPr>
        <w:keepLines/>
        <w:widowControl w:val="0"/>
        <w:contextualSpacing/>
        <w:rPr>
          <w:rFonts w:eastAsia="Arial Unicode MS" w:cs="Arial"/>
        </w:rPr>
      </w:pPr>
      <w:r w:rsidRPr="00311A53">
        <w:rPr>
          <w:rFonts w:eastAsia="Arial Unicode MS" w:cs="Arial"/>
        </w:rPr>
        <w:t>These</w:t>
      </w:r>
      <w:r w:rsidR="00947C86">
        <w:rPr>
          <w:rFonts w:eastAsia="Arial Unicode MS" w:cs="Arial"/>
        </w:rPr>
        <w:t xml:space="preserve"> that</w:t>
      </w:r>
      <w:r w:rsidRPr="00311A53">
        <w:rPr>
          <w:rFonts w:eastAsia="Arial Unicode MS" w:cs="Arial"/>
        </w:rPr>
        <w:t xml:space="preserve"> say “L”, should say “K”. And these that say “K” should say “L”. </w:t>
      </w:r>
    </w:p>
    <w:p w14:paraId="6B3ACE1D" w14:textId="77777777" w:rsidR="00430D30" w:rsidRPr="00311A53" w:rsidRDefault="00430D30" w:rsidP="00806695">
      <w:pPr>
        <w:keepLines/>
        <w:widowControl w:val="0"/>
        <w:contextualSpacing/>
        <w:rPr>
          <w:rFonts w:eastAsia="Arial Unicode MS" w:cs="Arial"/>
        </w:rPr>
      </w:pPr>
    </w:p>
    <w:p w14:paraId="4A022885" w14:textId="77777777" w:rsidR="00A22740" w:rsidRDefault="00855901" w:rsidP="00806695">
      <w:pPr>
        <w:keepLines/>
        <w:widowControl w:val="0"/>
        <w:contextualSpacing/>
        <w:rPr>
          <w:rFonts w:eastAsia="Arial Unicode MS" w:cs="Arial"/>
        </w:rPr>
      </w:pPr>
      <w:r w:rsidRPr="00311A53">
        <w:rPr>
          <w:rFonts w:eastAsia="Arial Unicode MS" w:cs="Arial"/>
        </w:rPr>
        <w:t>The one thing that is important about this Cha</w:t>
      </w:r>
      <w:r w:rsidR="003E6116" w:rsidRPr="00311A53">
        <w:rPr>
          <w:rFonts w:eastAsia="Arial Unicode MS" w:cs="Arial"/>
        </w:rPr>
        <w:t>rt is that it shows us that</w:t>
      </w:r>
      <w:r w:rsidR="00A22740">
        <w:rPr>
          <w:rFonts w:eastAsia="Arial Unicode MS" w:cs="Arial"/>
        </w:rPr>
        <w:t>:</w:t>
      </w:r>
      <w:r w:rsidR="003E6116" w:rsidRPr="00311A53">
        <w:rPr>
          <w:rFonts w:eastAsia="Arial Unicode MS" w:cs="Arial"/>
        </w:rPr>
        <w:t xml:space="preserve"> </w:t>
      </w:r>
    </w:p>
    <w:p w14:paraId="4CC4CC76" w14:textId="1C3FA123" w:rsidR="00A22740" w:rsidRPr="002D2534" w:rsidRDefault="00A22740" w:rsidP="002D2534">
      <w:pPr>
        <w:pStyle w:val="Heading2"/>
        <w:widowControl w:val="0"/>
        <w:rPr>
          <w:rFonts w:eastAsia="Arial Unicode MS"/>
        </w:rPr>
      </w:pPr>
      <w:bookmarkStart w:id="5" w:name="_Toc454586653"/>
      <w:bookmarkEnd w:id="5"/>
    </w:p>
    <w:p w14:paraId="34E4AE5F" w14:textId="73B20536" w:rsidR="00A22740" w:rsidRDefault="003E6116" w:rsidP="002D2534">
      <w:pPr>
        <w:keepLines/>
        <w:widowControl w:val="0"/>
        <w:contextualSpacing/>
        <w:rPr>
          <w:rFonts w:eastAsia="Arial Unicode MS" w:cs="Arial"/>
        </w:rPr>
      </w:pPr>
      <w:r w:rsidRPr="00311A53">
        <w:rPr>
          <w:rFonts w:eastAsia="Arial Unicode MS" w:cs="Arial"/>
        </w:rPr>
        <w:t>.</w:t>
      </w:r>
    </w:p>
    <w:p w14:paraId="21D89F56" w14:textId="77777777" w:rsidR="002D2534" w:rsidRDefault="002D2534" w:rsidP="00806695">
      <w:pPr>
        <w:keepLines/>
        <w:widowControl w:val="0"/>
        <w:contextualSpacing/>
        <w:jc w:val="center"/>
        <w:rPr>
          <w:rFonts w:eastAsia="Arial Unicode MS" w:cs="Arial"/>
        </w:rPr>
      </w:pPr>
    </w:p>
    <w:p w14:paraId="66685D61" w14:textId="77777777" w:rsidR="002D2534" w:rsidRDefault="002D2534" w:rsidP="00806695">
      <w:pPr>
        <w:keepLines/>
        <w:widowControl w:val="0"/>
        <w:contextualSpacing/>
        <w:jc w:val="center"/>
        <w:rPr>
          <w:rFonts w:eastAsia="Arial Unicode MS" w:cs="Arial"/>
        </w:rPr>
      </w:pPr>
    </w:p>
    <w:p w14:paraId="4CD32D80" w14:textId="77777777" w:rsidR="002D2534" w:rsidRDefault="002D2534" w:rsidP="00806695">
      <w:pPr>
        <w:keepLines/>
        <w:widowControl w:val="0"/>
        <w:contextualSpacing/>
        <w:jc w:val="center"/>
        <w:rPr>
          <w:rFonts w:eastAsia="Arial Unicode MS" w:cs="Arial"/>
        </w:rPr>
      </w:pPr>
    </w:p>
    <w:p w14:paraId="5C856A7B" w14:textId="77777777" w:rsidR="002D2534" w:rsidRDefault="002D2534" w:rsidP="00806695">
      <w:pPr>
        <w:keepLines/>
        <w:widowControl w:val="0"/>
        <w:contextualSpacing/>
        <w:jc w:val="center"/>
        <w:rPr>
          <w:rFonts w:eastAsia="Arial Unicode MS" w:cs="Arial"/>
        </w:rPr>
      </w:pPr>
    </w:p>
    <w:p w14:paraId="0552C881" w14:textId="77777777" w:rsidR="002D2534" w:rsidRDefault="002D2534" w:rsidP="00806695">
      <w:pPr>
        <w:keepLines/>
        <w:widowControl w:val="0"/>
        <w:contextualSpacing/>
        <w:jc w:val="center"/>
        <w:rPr>
          <w:rFonts w:eastAsia="Arial Unicode MS" w:cs="Arial"/>
        </w:rPr>
      </w:pPr>
    </w:p>
    <w:p w14:paraId="53E2ABD8" w14:textId="77777777" w:rsidR="002D2534" w:rsidRDefault="002D2534" w:rsidP="00806695">
      <w:pPr>
        <w:keepLines/>
        <w:widowControl w:val="0"/>
        <w:contextualSpacing/>
        <w:jc w:val="center"/>
        <w:rPr>
          <w:rFonts w:eastAsia="Arial Unicode MS" w:cs="Arial"/>
        </w:rPr>
      </w:pPr>
    </w:p>
    <w:p w14:paraId="39E7530A" w14:textId="77777777" w:rsidR="002D2534" w:rsidRDefault="002D2534" w:rsidP="00806695">
      <w:pPr>
        <w:keepLines/>
        <w:widowControl w:val="0"/>
        <w:contextualSpacing/>
        <w:jc w:val="center"/>
        <w:rPr>
          <w:rFonts w:eastAsia="Arial Unicode MS" w:cs="Arial"/>
        </w:rPr>
      </w:pPr>
    </w:p>
    <w:p w14:paraId="7A696ABD" w14:textId="77777777" w:rsidR="002D2534" w:rsidRDefault="002D2534" w:rsidP="00806695">
      <w:pPr>
        <w:keepLines/>
        <w:widowControl w:val="0"/>
        <w:contextualSpacing/>
        <w:jc w:val="center"/>
        <w:rPr>
          <w:rFonts w:eastAsia="Arial Unicode MS" w:cs="Arial"/>
        </w:rPr>
      </w:pPr>
    </w:p>
    <w:p w14:paraId="3930D922" w14:textId="77777777" w:rsidR="002D2534" w:rsidRDefault="002D2534" w:rsidP="00806695">
      <w:pPr>
        <w:keepLines/>
        <w:widowControl w:val="0"/>
        <w:contextualSpacing/>
        <w:jc w:val="center"/>
        <w:rPr>
          <w:rFonts w:eastAsia="Arial Unicode MS" w:cs="Arial"/>
        </w:rPr>
      </w:pPr>
    </w:p>
    <w:p w14:paraId="2206CC96" w14:textId="77777777" w:rsidR="002D2534" w:rsidRDefault="002D2534" w:rsidP="00806695">
      <w:pPr>
        <w:keepLines/>
        <w:widowControl w:val="0"/>
        <w:contextualSpacing/>
        <w:jc w:val="center"/>
        <w:rPr>
          <w:rFonts w:eastAsia="Arial Unicode MS" w:cs="Arial"/>
        </w:rPr>
      </w:pPr>
    </w:p>
    <w:p w14:paraId="79E36B28" w14:textId="77777777" w:rsidR="002D2534" w:rsidRDefault="002D2534" w:rsidP="00806695">
      <w:pPr>
        <w:keepLines/>
        <w:widowControl w:val="0"/>
        <w:contextualSpacing/>
        <w:jc w:val="center"/>
        <w:rPr>
          <w:rFonts w:eastAsia="Arial Unicode MS" w:cs="Arial"/>
        </w:rPr>
      </w:pPr>
    </w:p>
    <w:p w14:paraId="2492E77A" w14:textId="77777777" w:rsidR="002D2534" w:rsidRDefault="002D2534" w:rsidP="00806695">
      <w:pPr>
        <w:keepLines/>
        <w:widowControl w:val="0"/>
        <w:contextualSpacing/>
        <w:jc w:val="center"/>
        <w:rPr>
          <w:rFonts w:eastAsia="Arial Unicode MS" w:cs="Arial"/>
        </w:rPr>
      </w:pPr>
    </w:p>
    <w:p w14:paraId="32C6F63B" w14:textId="77777777" w:rsidR="002D2534" w:rsidRDefault="002D2534" w:rsidP="00806695">
      <w:pPr>
        <w:keepLines/>
        <w:widowControl w:val="0"/>
        <w:contextualSpacing/>
        <w:jc w:val="center"/>
        <w:rPr>
          <w:rFonts w:eastAsia="Arial Unicode MS" w:cs="Arial"/>
        </w:rPr>
      </w:pPr>
    </w:p>
    <w:p w14:paraId="0F7EEA3F" w14:textId="0E657C90" w:rsidR="002D2534" w:rsidRDefault="002D2534" w:rsidP="00806695">
      <w:pPr>
        <w:keepLines/>
        <w:widowControl w:val="0"/>
        <w:contextualSpacing/>
        <w:jc w:val="center"/>
        <w:rPr>
          <w:rFonts w:eastAsia="Arial Unicode MS" w:cs="Arial"/>
          <w:noProof/>
          <w:lang w:val="en-US"/>
        </w:rPr>
      </w:pPr>
      <w:r>
        <w:rPr>
          <w:rFonts w:eastAsia="Arial Unicode MS" w:cs="Arial"/>
        </w:rPr>
        <w:t>O</w:t>
      </w:r>
      <w:r w:rsidRPr="00311A53">
        <w:rPr>
          <w:rFonts w:eastAsia="Arial Unicode MS" w:cs="Arial"/>
        </w:rPr>
        <w:t xml:space="preserve">ne </w:t>
      </w:r>
      <w:r>
        <w:rPr>
          <w:rFonts w:eastAsia="Arial Unicode MS" w:cs="Arial"/>
        </w:rPr>
        <w:t>Love p</w:t>
      </w:r>
      <w:r w:rsidRPr="003D5F2D">
        <w:rPr>
          <w:rFonts w:eastAsia="Arial Unicode MS" w:cs="Arial"/>
        </w:rPr>
        <w:t>etal</w:t>
      </w:r>
      <w:r w:rsidRPr="00311A53">
        <w:rPr>
          <w:rFonts w:eastAsia="Arial Unicode MS" w:cs="Arial"/>
        </w:rPr>
        <w:t xml:space="preserve"> touches the </w:t>
      </w:r>
      <w:r>
        <w:rPr>
          <w:rFonts w:eastAsia="Arial Unicode MS" w:cs="Arial"/>
        </w:rPr>
        <w:t>3</w:t>
      </w:r>
      <w:r w:rsidRPr="003D5F2D">
        <w:rPr>
          <w:rFonts w:eastAsia="Arial Unicode MS" w:cs="Arial"/>
          <w:vertAlign w:val="superscript"/>
        </w:rPr>
        <w:t>rd</w:t>
      </w:r>
      <w:r>
        <w:rPr>
          <w:rFonts w:eastAsia="Arial Unicode MS" w:cs="Arial"/>
        </w:rPr>
        <w:t xml:space="preserve"> s</w:t>
      </w:r>
      <w:r w:rsidRPr="00311A53">
        <w:rPr>
          <w:rFonts w:eastAsia="Arial Unicode MS" w:cs="Arial"/>
        </w:rPr>
        <w:t xml:space="preserve">ubplane of the </w:t>
      </w:r>
      <w:r w:rsidRPr="003D5F2D">
        <w:rPr>
          <w:rFonts w:eastAsia="Arial Unicode MS" w:cs="Arial"/>
        </w:rPr>
        <w:t>Mental Plane</w:t>
      </w:r>
    </w:p>
    <w:p w14:paraId="440254BE" w14:textId="12ED2FA8" w:rsidR="00A22740" w:rsidRDefault="00A22740"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73C1054F" wp14:editId="260957E0">
            <wp:extent cx="2802966" cy="218336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1.jpg"/>
                    <pic:cNvPicPr/>
                  </pic:nvPicPr>
                  <pic:blipFill>
                    <a:blip r:embed="rId10">
                      <a:extLst>
                        <a:ext uri="{28A0092B-C50C-407E-A947-70E740481C1C}">
                          <a14:useLocalDpi xmlns:a14="http://schemas.microsoft.com/office/drawing/2010/main" val="0"/>
                        </a:ext>
                      </a:extLst>
                    </a:blip>
                    <a:stretch>
                      <a:fillRect/>
                    </a:stretch>
                  </pic:blipFill>
                  <pic:spPr>
                    <a:xfrm>
                      <a:off x="0" y="0"/>
                      <a:ext cx="2803398" cy="2183700"/>
                    </a:xfrm>
                    <a:prstGeom prst="rect">
                      <a:avLst/>
                    </a:prstGeom>
                  </pic:spPr>
                </pic:pic>
              </a:graphicData>
            </a:graphic>
          </wp:inline>
        </w:drawing>
      </w:r>
    </w:p>
    <w:p w14:paraId="2879DBE2" w14:textId="77777777" w:rsidR="00A22740" w:rsidRDefault="00A22740" w:rsidP="00806695">
      <w:pPr>
        <w:keepLines/>
        <w:widowControl w:val="0"/>
        <w:contextualSpacing/>
        <w:rPr>
          <w:rFonts w:eastAsia="Arial Unicode MS" w:cs="Arial"/>
        </w:rPr>
      </w:pPr>
    </w:p>
    <w:p w14:paraId="65F5454A" w14:textId="77777777" w:rsidR="00CA2047" w:rsidRDefault="00CA2047" w:rsidP="00806695">
      <w:pPr>
        <w:keepLines/>
        <w:widowControl w:val="0"/>
        <w:contextualSpacing/>
        <w:rPr>
          <w:rFonts w:eastAsia="Arial Unicode MS" w:cs="Arial"/>
        </w:rPr>
      </w:pPr>
    </w:p>
    <w:p w14:paraId="0D702012" w14:textId="77777777" w:rsidR="00A22740" w:rsidRDefault="00A22740" w:rsidP="00806695">
      <w:pPr>
        <w:keepLines/>
        <w:widowControl w:val="0"/>
        <w:contextualSpacing/>
        <w:rPr>
          <w:rFonts w:eastAsia="Arial Unicode MS" w:cs="Arial"/>
        </w:rPr>
      </w:pPr>
    </w:p>
    <w:p w14:paraId="218B1381" w14:textId="77777777" w:rsidR="00A22740" w:rsidRDefault="003E6116" w:rsidP="00806695">
      <w:pPr>
        <w:keepLines/>
        <w:widowControl w:val="0"/>
        <w:contextualSpacing/>
        <w:jc w:val="center"/>
        <w:rPr>
          <w:rFonts w:eastAsia="Arial Unicode MS" w:cs="Arial"/>
        </w:rPr>
      </w:pPr>
      <w:r w:rsidRPr="00311A53">
        <w:rPr>
          <w:rFonts w:eastAsia="Arial Unicode MS" w:cs="Arial"/>
        </w:rPr>
        <w:t>Another</w:t>
      </w:r>
      <w:r w:rsidR="00430D30" w:rsidRPr="00311A53">
        <w:rPr>
          <w:rFonts w:eastAsia="Arial Unicode MS" w:cs="Arial"/>
        </w:rPr>
        <w:t xml:space="preserve">, the </w:t>
      </w:r>
      <w:r w:rsidR="003D5F2D">
        <w:rPr>
          <w:rFonts w:eastAsia="Arial Unicode MS" w:cs="Arial"/>
        </w:rPr>
        <w:t>2</w:t>
      </w:r>
      <w:r w:rsidR="003D5F2D" w:rsidRPr="003D5F2D">
        <w:rPr>
          <w:rFonts w:eastAsia="Arial Unicode MS" w:cs="Arial"/>
          <w:vertAlign w:val="superscript"/>
        </w:rPr>
        <w:t>nd</w:t>
      </w:r>
      <w:r w:rsidR="003D5F2D">
        <w:rPr>
          <w:rFonts w:eastAsia="Arial Unicode MS" w:cs="Arial"/>
        </w:rPr>
        <w:t xml:space="preserve"> </w:t>
      </w:r>
      <w:r w:rsidR="0038748C" w:rsidRPr="00311A53">
        <w:rPr>
          <w:rFonts w:eastAsia="Arial Unicode MS" w:cs="Arial"/>
        </w:rPr>
        <w:t xml:space="preserve">– it is on the border of the </w:t>
      </w:r>
      <w:r w:rsidR="003D5F2D">
        <w:rPr>
          <w:rFonts w:eastAsia="Arial Unicode MS" w:cs="Arial"/>
        </w:rPr>
        <w:t>2</w:t>
      </w:r>
      <w:r w:rsidR="003D5F2D" w:rsidRPr="003D5F2D">
        <w:rPr>
          <w:rFonts w:eastAsia="Arial Unicode MS" w:cs="Arial"/>
          <w:vertAlign w:val="superscript"/>
        </w:rPr>
        <w:t>nd</w:t>
      </w:r>
      <w:r w:rsidR="003D5F2D">
        <w:rPr>
          <w:rFonts w:eastAsia="Arial Unicode MS" w:cs="Arial"/>
        </w:rPr>
        <w:t>.</w:t>
      </w:r>
    </w:p>
    <w:p w14:paraId="6F7801D8" w14:textId="77777777" w:rsidR="00A22740" w:rsidRDefault="00A22740"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3D68A66F" wp14:editId="15A44B2E">
            <wp:extent cx="2925147" cy="227374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2.jpg"/>
                    <pic:cNvPicPr/>
                  </pic:nvPicPr>
                  <pic:blipFill>
                    <a:blip r:embed="rId11">
                      <a:extLst>
                        <a:ext uri="{28A0092B-C50C-407E-A947-70E740481C1C}">
                          <a14:useLocalDpi xmlns:a14="http://schemas.microsoft.com/office/drawing/2010/main" val="0"/>
                        </a:ext>
                      </a:extLst>
                    </a:blip>
                    <a:stretch>
                      <a:fillRect/>
                    </a:stretch>
                  </pic:blipFill>
                  <pic:spPr>
                    <a:xfrm>
                      <a:off x="0" y="0"/>
                      <a:ext cx="2925469" cy="2273999"/>
                    </a:xfrm>
                    <a:prstGeom prst="rect">
                      <a:avLst/>
                    </a:prstGeom>
                  </pic:spPr>
                </pic:pic>
              </a:graphicData>
            </a:graphic>
          </wp:inline>
        </w:drawing>
      </w:r>
    </w:p>
    <w:p w14:paraId="69EBAE55" w14:textId="77777777" w:rsidR="00A22740" w:rsidRDefault="00A22740" w:rsidP="00806695">
      <w:pPr>
        <w:keepLines/>
        <w:widowControl w:val="0"/>
        <w:contextualSpacing/>
        <w:rPr>
          <w:rFonts w:eastAsia="Arial Unicode MS" w:cs="Arial"/>
        </w:rPr>
      </w:pPr>
    </w:p>
    <w:p w14:paraId="118BDE41" w14:textId="77777777" w:rsidR="00A22740" w:rsidRDefault="00A22740" w:rsidP="00806695">
      <w:pPr>
        <w:keepLines/>
        <w:widowControl w:val="0"/>
        <w:contextualSpacing/>
        <w:rPr>
          <w:rFonts w:eastAsia="Arial Unicode MS" w:cs="Arial"/>
        </w:rPr>
      </w:pPr>
    </w:p>
    <w:p w14:paraId="3DDA2241" w14:textId="77777777" w:rsidR="00A22740" w:rsidRDefault="00A22740" w:rsidP="00806695">
      <w:pPr>
        <w:keepLines/>
        <w:widowControl w:val="0"/>
        <w:contextualSpacing/>
        <w:rPr>
          <w:rFonts w:eastAsia="Arial Unicode MS" w:cs="Arial"/>
        </w:rPr>
      </w:pPr>
    </w:p>
    <w:p w14:paraId="7460EBC1" w14:textId="77777777" w:rsidR="004B4B13" w:rsidRDefault="004B4B13" w:rsidP="00806695">
      <w:pPr>
        <w:keepLines/>
        <w:widowControl w:val="0"/>
        <w:contextualSpacing/>
        <w:rPr>
          <w:rFonts w:eastAsia="Arial Unicode MS" w:cs="Arial"/>
        </w:rPr>
      </w:pPr>
    </w:p>
    <w:p w14:paraId="45414AA4" w14:textId="77777777" w:rsidR="00A22740" w:rsidRDefault="0038748C" w:rsidP="00806695">
      <w:pPr>
        <w:keepLines/>
        <w:widowControl w:val="0"/>
        <w:contextualSpacing/>
        <w:jc w:val="center"/>
        <w:rPr>
          <w:rFonts w:eastAsia="Arial Unicode MS" w:cs="Arial"/>
        </w:rPr>
      </w:pPr>
      <w:r w:rsidRPr="00311A53">
        <w:rPr>
          <w:rFonts w:eastAsia="Arial Unicode MS" w:cs="Arial"/>
        </w:rPr>
        <w:t xml:space="preserve">And another, the </w:t>
      </w:r>
      <w:r w:rsidR="003D5F2D">
        <w:rPr>
          <w:rFonts w:eastAsia="Arial Unicode MS" w:cs="Arial"/>
        </w:rPr>
        <w:t>3</w:t>
      </w:r>
      <w:r w:rsidR="003D5F2D" w:rsidRPr="003D5F2D">
        <w:rPr>
          <w:rFonts w:eastAsia="Arial Unicode MS" w:cs="Arial"/>
          <w:vertAlign w:val="superscript"/>
        </w:rPr>
        <w:t>rd</w:t>
      </w:r>
      <w:r w:rsidR="003D5F2D">
        <w:rPr>
          <w:rFonts w:eastAsia="Arial Unicode MS" w:cs="Arial"/>
        </w:rPr>
        <w:t>.</w:t>
      </w:r>
    </w:p>
    <w:p w14:paraId="74D95569" w14:textId="77777777" w:rsidR="00A22740" w:rsidRDefault="00A22740" w:rsidP="00806695">
      <w:pPr>
        <w:keepLines/>
        <w:widowControl w:val="0"/>
        <w:contextualSpacing/>
        <w:jc w:val="center"/>
        <w:rPr>
          <w:rFonts w:eastAsia="Arial Unicode MS" w:cs="Arial"/>
        </w:rPr>
      </w:pPr>
      <w:r>
        <w:rPr>
          <w:rFonts w:eastAsia="Arial Unicode MS" w:cs="Arial"/>
          <w:noProof/>
          <w:lang w:val="en-US"/>
        </w:rPr>
        <w:lastRenderedPageBreak/>
        <w:drawing>
          <wp:inline distT="0" distB="0" distL="0" distR="0" wp14:anchorId="257CC660" wp14:editId="18D815D6">
            <wp:extent cx="3149082" cy="24478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3.jpg"/>
                    <pic:cNvPicPr/>
                  </pic:nvPicPr>
                  <pic:blipFill>
                    <a:blip r:embed="rId12">
                      <a:extLst>
                        <a:ext uri="{28A0092B-C50C-407E-A947-70E740481C1C}">
                          <a14:useLocalDpi xmlns:a14="http://schemas.microsoft.com/office/drawing/2010/main" val="0"/>
                        </a:ext>
                      </a:extLst>
                    </a:blip>
                    <a:stretch>
                      <a:fillRect/>
                    </a:stretch>
                  </pic:blipFill>
                  <pic:spPr>
                    <a:xfrm>
                      <a:off x="0" y="0"/>
                      <a:ext cx="3149082" cy="2447816"/>
                    </a:xfrm>
                    <a:prstGeom prst="rect">
                      <a:avLst/>
                    </a:prstGeom>
                  </pic:spPr>
                </pic:pic>
              </a:graphicData>
            </a:graphic>
          </wp:inline>
        </w:drawing>
      </w:r>
    </w:p>
    <w:p w14:paraId="50AE8332" w14:textId="77777777" w:rsidR="00A22740" w:rsidRDefault="00A22740" w:rsidP="00806695">
      <w:pPr>
        <w:keepLines/>
        <w:widowControl w:val="0"/>
        <w:contextualSpacing/>
        <w:rPr>
          <w:rFonts w:eastAsia="Arial Unicode MS" w:cs="Arial"/>
        </w:rPr>
      </w:pPr>
    </w:p>
    <w:p w14:paraId="51EBFE4A" w14:textId="77777777" w:rsidR="00830B55" w:rsidRDefault="00830B55" w:rsidP="00806695">
      <w:pPr>
        <w:keepLines/>
        <w:widowControl w:val="0"/>
        <w:contextualSpacing/>
        <w:rPr>
          <w:rFonts w:eastAsia="Arial Unicode MS" w:cs="Arial"/>
        </w:rPr>
      </w:pPr>
    </w:p>
    <w:p w14:paraId="2FE774CA" w14:textId="323F3CAA" w:rsidR="00830B55" w:rsidRDefault="0038748C" w:rsidP="00806695">
      <w:pPr>
        <w:keepLines/>
        <w:widowControl w:val="0"/>
        <w:contextualSpacing/>
        <w:rPr>
          <w:rFonts w:eastAsia="Arial Unicode MS" w:cs="Arial"/>
        </w:rPr>
      </w:pPr>
      <w:r w:rsidRPr="00311A53">
        <w:rPr>
          <w:rFonts w:eastAsia="Arial Unicode MS" w:cs="Arial"/>
        </w:rPr>
        <w:t xml:space="preserve">And thus, it is with </w:t>
      </w:r>
      <w:r w:rsidRPr="003D5F2D">
        <w:rPr>
          <w:rFonts w:eastAsia="Arial Unicode MS" w:cs="Arial"/>
        </w:rPr>
        <w:t xml:space="preserve">the Knowledge </w:t>
      </w:r>
      <w:r w:rsidR="003D5F2D">
        <w:rPr>
          <w:rFonts w:eastAsia="Arial Unicode MS" w:cs="Arial"/>
        </w:rPr>
        <w:t>p</w:t>
      </w:r>
      <w:r w:rsidRPr="003D5F2D">
        <w:rPr>
          <w:rFonts w:eastAsia="Arial Unicode MS" w:cs="Arial"/>
        </w:rPr>
        <w:t>etals</w:t>
      </w:r>
      <w:r w:rsidRPr="00311A53">
        <w:rPr>
          <w:rFonts w:eastAsia="Arial Unicode MS" w:cs="Arial"/>
        </w:rPr>
        <w:t xml:space="preserve"> – </w:t>
      </w:r>
    </w:p>
    <w:p w14:paraId="5D7845EB" w14:textId="77777777" w:rsidR="00830B55" w:rsidRDefault="00830B55" w:rsidP="00806695">
      <w:pPr>
        <w:keepLines/>
        <w:widowControl w:val="0"/>
        <w:contextualSpacing/>
        <w:jc w:val="center"/>
        <w:rPr>
          <w:rFonts w:eastAsia="Arial Unicode MS" w:cs="Arial"/>
        </w:rPr>
      </w:pPr>
      <w:r>
        <w:rPr>
          <w:rFonts w:eastAsia="Arial Unicode MS" w:cs="Arial"/>
        </w:rPr>
        <w:t>T</w:t>
      </w:r>
      <w:r w:rsidR="0038748C" w:rsidRPr="00311A53">
        <w:rPr>
          <w:rFonts w:eastAsia="Arial Unicode MS" w:cs="Arial"/>
        </w:rPr>
        <w:t xml:space="preserve">he </w:t>
      </w:r>
      <w:r w:rsidR="003D5F2D">
        <w:rPr>
          <w:rFonts w:eastAsia="Arial Unicode MS" w:cs="Arial"/>
        </w:rPr>
        <w:t>3</w:t>
      </w:r>
      <w:r w:rsidR="003D5F2D" w:rsidRPr="003D5F2D">
        <w:rPr>
          <w:rFonts w:eastAsia="Arial Unicode MS" w:cs="Arial"/>
          <w:vertAlign w:val="superscript"/>
        </w:rPr>
        <w:t>rd</w:t>
      </w:r>
      <w:r w:rsidR="0038748C" w:rsidRPr="00311A53">
        <w:rPr>
          <w:rFonts w:eastAsia="Arial Unicode MS" w:cs="Arial"/>
        </w:rPr>
        <w:t>,</w:t>
      </w:r>
    </w:p>
    <w:p w14:paraId="6A1F2EB9" w14:textId="77777777" w:rsidR="00830B55" w:rsidRDefault="00830B55"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44B05073" wp14:editId="59E900ED">
            <wp:extent cx="3062793" cy="2379306"/>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1.jpg"/>
                    <pic:cNvPicPr/>
                  </pic:nvPicPr>
                  <pic:blipFill>
                    <a:blip r:embed="rId13">
                      <a:extLst>
                        <a:ext uri="{28A0092B-C50C-407E-A947-70E740481C1C}">
                          <a14:useLocalDpi xmlns:a14="http://schemas.microsoft.com/office/drawing/2010/main" val="0"/>
                        </a:ext>
                      </a:extLst>
                    </a:blip>
                    <a:stretch>
                      <a:fillRect/>
                    </a:stretch>
                  </pic:blipFill>
                  <pic:spPr>
                    <a:xfrm>
                      <a:off x="0" y="0"/>
                      <a:ext cx="3063250" cy="2379661"/>
                    </a:xfrm>
                    <a:prstGeom prst="rect">
                      <a:avLst/>
                    </a:prstGeom>
                  </pic:spPr>
                </pic:pic>
              </a:graphicData>
            </a:graphic>
          </wp:inline>
        </w:drawing>
      </w:r>
    </w:p>
    <w:p w14:paraId="49504DB1" w14:textId="77777777" w:rsidR="00830B55" w:rsidRDefault="00830B55" w:rsidP="00806695">
      <w:pPr>
        <w:keepLines/>
        <w:widowControl w:val="0"/>
        <w:contextualSpacing/>
        <w:jc w:val="center"/>
        <w:rPr>
          <w:rFonts w:eastAsia="Arial Unicode MS" w:cs="Arial"/>
        </w:rPr>
      </w:pPr>
    </w:p>
    <w:p w14:paraId="28C15B04" w14:textId="77777777" w:rsidR="00830B55" w:rsidRDefault="00830B55" w:rsidP="00806695">
      <w:pPr>
        <w:keepLines/>
        <w:widowControl w:val="0"/>
        <w:contextualSpacing/>
        <w:jc w:val="center"/>
        <w:rPr>
          <w:rFonts w:eastAsia="Arial Unicode MS" w:cs="Arial"/>
        </w:rPr>
      </w:pPr>
    </w:p>
    <w:p w14:paraId="1CCD6885" w14:textId="77777777" w:rsidR="00830B55" w:rsidRDefault="00830B55" w:rsidP="00806695">
      <w:pPr>
        <w:keepLines/>
        <w:widowControl w:val="0"/>
        <w:contextualSpacing/>
        <w:jc w:val="center"/>
        <w:rPr>
          <w:rFonts w:eastAsia="Arial Unicode MS" w:cs="Arial"/>
        </w:rPr>
      </w:pPr>
      <w:r>
        <w:rPr>
          <w:rFonts w:eastAsia="Arial Unicode MS" w:cs="Arial"/>
        </w:rPr>
        <w:t>T</w:t>
      </w:r>
      <w:r w:rsidR="0038748C" w:rsidRPr="00311A53">
        <w:rPr>
          <w:rFonts w:eastAsia="Arial Unicode MS" w:cs="Arial"/>
        </w:rPr>
        <w:t xml:space="preserve">he </w:t>
      </w:r>
      <w:r w:rsidR="00F94488">
        <w:rPr>
          <w:rFonts w:eastAsia="Arial Unicode MS" w:cs="Arial"/>
        </w:rPr>
        <w:t>2</w:t>
      </w:r>
      <w:r w:rsidR="00F94488" w:rsidRPr="00F94488">
        <w:rPr>
          <w:rFonts w:eastAsia="Arial Unicode MS" w:cs="Arial"/>
          <w:vertAlign w:val="superscript"/>
        </w:rPr>
        <w:t>nd</w:t>
      </w:r>
      <w:r w:rsidR="00767C33" w:rsidRPr="00311A53">
        <w:rPr>
          <w:rFonts w:eastAsia="Arial Unicode MS" w:cs="Arial"/>
        </w:rPr>
        <w:t>,</w:t>
      </w:r>
    </w:p>
    <w:p w14:paraId="0F2F7569" w14:textId="77777777" w:rsidR="00830B55" w:rsidRDefault="00830B55"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32F18FA0" wp14:editId="114EFAC9">
            <wp:extent cx="2943808" cy="2293072"/>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2.jpg"/>
                    <pic:cNvPicPr/>
                  </pic:nvPicPr>
                  <pic:blipFill>
                    <a:blip r:embed="rId14">
                      <a:extLst>
                        <a:ext uri="{28A0092B-C50C-407E-A947-70E740481C1C}">
                          <a14:useLocalDpi xmlns:a14="http://schemas.microsoft.com/office/drawing/2010/main" val="0"/>
                        </a:ext>
                      </a:extLst>
                    </a:blip>
                    <a:stretch>
                      <a:fillRect/>
                    </a:stretch>
                  </pic:blipFill>
                  <pic:spPr>
                    <a:xfrm>
                      <a:off x="0" y="0"/>
                      <a:ext cx="2950981" cy="2298659"/>
                    </a:xfrm>
                    <a:prstGeom prst="rect">
                      <a:avLst/>
                    </a:prstGeom>
                  </pic:spPr>
                </pic:pic>
              </a:graphicData>
            </a:graphic>
          </wp:inline>
        </w:drawing>
      </w:r>
    </w:p>
    <w:p w14:paraId="2AB7EE60" w14:textId="77777777" w:rsidR="00830B55" w:rsidRDefault="00830B55" w:rsidP="00806695">
      <w:pPr>
        <w:keepLines/>
        <w:widowControl w:val="0"/>
        <w:contextualSpacing/>
        <w:jc w:val="center"/>
        <w:rPr>
          <w:rFonts w:eastAsia="Arial Unicode MS" w:cs="Arial"/>
        </w:rPr>
      </w:pPr>
    </w:p>
    <w:p w14:paraId="624673FE" w14:textId="77777777" w:rsidR="00830B55" w:rsidRDefault="00830B55" w:rsidP="002D2534">
      <w:pPr>
        <w:keepLines/>
        <w:widowControl w:val="0"/>
        <w:contextualSpacing/>
        <w:rPr>
          <w:rFonts w:eastAsia="Arial Unicode MS" w:cs="Arial"/>
        </w:rPr>
      </w:pPr>
    </w:p>
    <w:p w14:paraId="43DCC0B3" w14:textId="77777777" w:rsidR="00830B55" w:rsidRDefault="00830B55" w:rsidP="00806695">
      <w:pPr>
        <w:keepLines/>
        <w:widowControl w:val="0"/>
        <w:contextualSpacing/>
        <w:jc w:val="center"/>
        <w:rPr>
          <w:rFonts w:eastAsia="Arial Unicode MS" w:cs="Arial"/>
        </w:rPr>
      </w:pPr>
      <w:r>
        <w:rPr>
          <w:rFonts w:eastAsia="Arial Unicode MS" w:cs="Arial"/>
        </w:rPr>
        <w:t>T</w:t>
      </w:r>
      <w:r w:rsidR="0038748C" w:rsidRPr="00311A53">
        <w:rPr>
          <w:rFonts w:eastAsia="Arial Unicode MS" w:cs="Arial"/>
        </w:rPr>
        <w:t xml:space="preserve">he </w:t>
      </w:r>
      <w:r w:rsidR="00874F16">
        <w:rPr>
          <w:rFonts w:eastAsia="Arial Unicode MS" w:cs="Arial"/>
        </w:rPr>
        <w:t>1</w:t>
      </w:r>
      <w:r w:rsidR="00874F16" w:rsidRPr="00874F16">
        <w:rPr>
          <w:rFonts w:eastAsia="Arial Unicode MS" w:cs="Arial"/>
          <w:vertAlign w:val="superscript"/>
        </w:rPr>
        <w:t>st</w:t>
      </w:r>
      <w:r w:rsidR="00874F16">
        <w:rPr>
          <w:rFonts w:eastAsia="Arial Unicode MS" w:cs="Arial"/>
        </w:rPr>
        <w:t>.</w:t>
      </w:r>
    </w:p>
    <w:p w14:paraId="06D95C50" w14:textId="77777777" w:rsidR="00830B55" w:rsidRDefault="00830B55" w:rsidP="00806695">
      <w:pPr>
        <w:keepLines/>
        <w:widowControl w:val="0"/>
        <w:contextualSpacing/>
        <w:jc w:val="center"/>
        <w:rPr>
          <w:rFonts w:eastAsia="Arial Unicode MS" w:cs="Arial"/>
        </w:rPr>
      </w:pPr>
      <w:r>
        <w:rPr>
          <w:rFonts w:eastAsia="Arial Unicode MS" w:cs="Arial"/>
          <w:noProof/>
          <w:lang w:val="en-US"/>
        </w:rPr>
        <w:lastRenderedPageBreak/>
        <w:drawing>
          <wp:inline distT="0" distB="0" distL="0" distR="0" wp14:anchorId="7745F635" wp14:editId="7423E856">
            <wp:extent cx="3102429" cy="2416629"/>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3.jpg"/>
                    <pic:cNvPicPr/>
                  </pic:nvPicPr>
                  <pic:blipFill>
                    <a:blip r:embed="rId15">
                      <a:extLst>
                        <a:ext uri="{28A0092B-C50C-407E-A947-70E740481C1C}">
                          <a14:useLocalDpi xmlns:a14="http://schemas.microsoft.com/office/drawing/2010/main" val="0"/>
                        </a:ext>
                      </a:extLst>
                    </a:blip>
                    <a:stretch>
                      <a:fillRect/>
                    </a:stretch>
                  </pic:blipFill>
                  <pic:spPr>
                    <a:xfrm>
                      <a:off x="0" y="0"/>
                      <a:ext cx="3102982" cy="2417060"/>
                    </a:xfrm>
                    <a:prstGeom prst="rect">
                      <a:avLst/>
                    </a:prstGeom>
                  </pic:spPr>
                </pic:pic>
              </a:graphicData>
            </a:graphic>
          </wp:inline>
        </w:drawing>
      </w:r>
    </w:p>
    <w:p w14:paraId="639F2AB8" w14:textId="77777777" w:rsidR="00830B55" w:rsidRDefault="00830B55" w:rsidP="00806695">
      <w:pPr>
        <w:keepLines/>
        <w:widowControl w:val="0"/>
        <w:contextualSpacing/>
        <w:rPr>
          <w:rFonts w:eastAsia="Arial Unicode MS" w:cs="Arial"/>
        </w:rPr>
      </w:pPr>
    </w:p>
    <w:p w14:paraId="0CA3D58A" w14:textId="3B61CD19" w:rsidR="00830B55" w:rsidRDefault="00767C33" w:rsidP="00806695">
      <w:pPr>
        <w:keepLines/>
        <w:widowControl w:val="0"/>
        <w:contextualSpacing/>
        <w:rPr>
          <w:rFonts w:eastAsia="Arial Unicode MS" w:cs="Arial"/>
        </w:rPr>
      </w:pPr>
      <w:r w:rsidRPr="00311A53">
        <w:rPr>
          <w:rFonts w:eastAsia="Arial Unicode MS" w:cs="Arial"/>
        </w:rPr>
        <w:t xml:space="preserve">And </w:t>
      </w:r>
      <w:r w:rsidRPr="008E6F33">
        <w:rPr>
          <w:rFonts w:eastAsia="Arial Unicode MS" w:cs="Arial"/>
        </w:rPr>
        <w:t xml:space="preserve">the Sacrifice </w:t>
      </w:r>
      <w:r w:rsidR="008E6F33">
        <w:rPr>
          <w:rFonts w:eastAsia="Arial Unicode MS" w:cs="Arial"/>
        </w:rPr>
        <w:t>p</w:t>
      </w:r>
      <w:r w:rsidRPr="008E6F33">
        <w:rPr>
          <w:rFonts w:eastAsia="Arial Unicode MS" w:cs="Arial"/>
        </w:rPr>
        <w:t>etals</w:t>
      </w:r>
      <w:r w:rsidRPr="00311A53">
        <w:rPr>
          <w:rFonts w:eastAsia="Arial Unicode MS" w:cs="Arial"/>
          <w:i/>
        </w:rPr>
        <w:t xml:space="preserve"> </w:t>
      </w:r>
      <w:r w:rsidRPr="00311A53">
        <w:rPr>
          <w:rFonts w:eastAsia="Arial Unicode MS" w:cs="Arial"/>
        </w:rPr>
        <w:t xml:space="preserve">– </w:t>
      </w:r>
    </w:p>
    <w:p w14:paraId="0443B653" w14:textId="77777777" w:rsidR="00830B55" w:rsidRDefault="00830B55" w:rsidP="00806695">
      <w:pPr>
        <w:keepLines/>
        <w:widowControl w:val="0"/>
        <w:contextualSpacing/>
        <w:jc w:val="center"/>
        <w:rPr>
          <w:rFonts w:eastAsia="Arial Unicode MS" w:cs="Arial"/>
        </w:rPr>
      </w:pPr>
      <w:r>
        <w:rPr>
          <w:rFonts w:eastAsia="Arial Unicode MS" w:cs="Arial"/>
        </w:rPr>
        <w:t>T</w:t>
      </w:r>
      <w:r w:rsidR="008E6F33">
        <w:rPr>
          <w:rFonts w:eastAsia="Arial Unicode MS" w:cs="Arial"/>
        </w:rPr>
        <w:t xml:space="preserve">he </w:t>
      </w:r>
      <w:r w:rsidR="00767C33" w:rsidRPr="008E6F33">
        <w:rPr>
          <w:rFonts w:eastAsia="Arial Unicode MS" w:cs="Arial"/>
        </w:rPr>
        <w:t>3</w:t>
      </w:r>
      <w:r w:rsidR="00767C33" w:rsidRPr="008E6F33">
        <w:rPr>
          <w:rFonts w:eastAsia="Arial Unicode MS" w:cs="Arial"/>
          <w:vertAlign w:val="superscript"/>
        </w:rPr>
        <w:t>rd</w:t>
      </w:r>
      <w:r>
        <w:rPr>
          <w:rFonts w:eastAsia="Arial Unicode MS" w:cs="Arial"/>
        </w:rPr>
        <w:t xml:space="preserve">, </w:t>
      </w:r>
    </w:p>
    <w:p w14:paraId="34B6418E" w14:textId="77777777" w:rsidR="00830B55" w:rsidRDefault="00830B55"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643A0B2E" wp14:editId="7CA81578">
            <wp:extent cx="3074437" cy="2394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1.jpg"/>
                    <pic:cNvPicPr/>
                  </pic:nvPicPr>
                  <pic:blipFill>
                    <a:blip r:embed="rId16">
                      <a:extLst>
                        <a:ext uri="{28A0092B-C50C-407E-A947-70E740481C1C}">
                          <a14:useLocalDpi xmlns:a14="http://schemas.microsoft.com/office/drawing/2010/main" val="0"/>
                        </a:ext>
                      </a:extLst>
                    </a:blip>
                    <a:stretch>
                      <a:fillRect/>
                    </a:stretch>
                  </pic:blipFill>
                  <pic:spPr>
                    <a:xfrm>
                      <a:off x="0" y="0"/>
                      <a:ext cx="3074437" cy="2394825"/>
                    </a:xfrm>
                    <a:prstGeom prst="rect">
                      <a:avLst/>
                    </a:prstGeom>
                  </pic:spPr>
                </pic:pic>
              </a:graphicData>
            </a:graphic>
          </wp:inline>
        </w:drawing>
      </w:r>
    </w:p>
    <w:p w14:paraId="753A8764" w14:textId="77777777" w:rsidR="007F1CB5" w:rsidRDefault="007F1CB5" w:rsidP="002D2534">
      <w:pPr>
        <w:keepLines/>
        <w:widowControl w:val="0"/>
        <w:contextualSpacing/>
        <w:rPr>
          <w:rFonts w:eastAsia="Arial Unicode MS" w:cs="Arial"/>
        </w:rPr>
      </w:pPr>
    </w:p>
    <w:p w14:paraId="6168FB8A" w14:textId="77777777" w:rsidR="00830B55" w:rsidRDefault="00830B55" w:rsidP="00806695">
      <w:pPr>
        <w:keepLines/>
        <w:widowControl w:val="0"/>
        <w:contextualSpacing/>
        <w:jc w:val="center"/>
        <w:rPr>
          <w:rFonts w:eastAsia="Arial Unicode MS" w:cs="Arial"/>
        </w:rPr>
      </w:pPr>
    </w:p>
    <w:p w14:paraId="1386D2D9" w14:textId="77777777" w:rsidR="00830B55" w:rsidRDefault="00830B55" w:rsidP="00806695">
      <w:pPr>
        <w:keepLines/>
        <w:widowControl w:val="0"/>
        <w:contextualSpacing/>
        <w:jc w:val="center"/>
        <w:rPr>
          <w:rFonts w:eastAsia="Arial Unicode MS" w:cs="Arial"/>
        </w:rPr>
      </w:pPr>
      <w:r>
        <w:rPr>
          <w:rFonts w:eastAsia="Arial Unicode MS" w:cs="Arial"/>
        </w:rPr>
        <w:t>T</w:t>
      </w:r>
      <w:r w:rsidR="00767C33" w:rsidRPr="00311A53">
        <w:rPr>
          <w:rFonts w:eastAsia="Arial Unicode MS" w:cs="Arial"/>
        </w:rPr>
        <w:t xml:space="preserve">he </w:t>
      </w:r>
      <w:r w:rsidR="000F5F10">
        <w:rPr>
          <w:rFonts w:eastAsia="Arial Unicode MS" w:cs="Arial"/>
        </w:rPr>
        <w:t>2</w:t>
      </w:r>
      <w:r w:rsidR="000F5F10" w:rsidRPr="000F5F10">
        <w:rPr>
          <w:rFonts w:eastAsia="Arial Unicode MS" w:cs="Arial"/>
          <w:vertAlign w:val="superscript"/>
        </w:rPr>
        <w:t>nd</w:t>
      </w:r>
      <w:r>
        <w:rPr>
          <w:rFonts w:eastAsia="Arial Unicode MS" w:cs="Arial"/>
        </w:rPr>
        <w:t xml:space="preserve">, </w:t>
      </w:r>
    </w:p>
    <w:p w14:paraId="36539005" w14:textId="77777777" w:rsidR="00830B55" w:rsidRDefault="00830B55" w:rsidP="00806695">
      <w:pPr>
        <w:keepLines/>
        <w:widowControl w:val="0"/>
        <w:contextualSpacing/>
        <w:jc w:val="center"/>
        <w:rPr>
          <w:rFonts w:eastAsia="Arial Unicode MS" w:cs="Arial"/>
        </w:rPr>
      </w:pPr>
      <w:r>
        <w:rPr>
          <w:rFonts w:eastAsia="Arial Unicode MS" w:cs="Arial"/>
          <w:noProof/>
          <w:lang w:val="en-US"/>
        </w:rPr>
        <w:drawing>
          <wp:inline distT="0" distB="0" distL="0" distR="0" wp14:anchorId="22CB9E06" wp14:editId="1A99C7C9">
            <wp:extent cx="3130421" cy="243331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2.jpg"/>
                    <pic:cNvPicPr/>
                  </pic:nvPicPr>
                  <pic:blipFill>
                    <a:blip r:embed="rId17">
                      <a:extLst>
                        <a:ext uri="{28A0092B-C50C-407E-A947-70E740481C1C}">
                          <a14:useLocalDpi xmlns:a14="http://schemas.microsoft.com/office/drawing/2010/main" val="0"/>
                        </a:ext>
                      </a:extLst>
                    </a:blip>
                    <a:stretch>
                      <a:fillRect/>
                    </a:stretch>
                  </pic:blipFill>
                  <pic:spPr>
                    <a:xfrm>
                      <a:off x="0" y="0"/>
                      <a:ext cx="3130421" cy="2433310"/>
                    </a:xfrm>
                    <a:prstGeom prst="rect">
                      <a:avLst/>
                    </a:prstGeom>
                  </pic:spPr>
                </pic:pic>
              </a:graphicData>
            </a:graphic>
          </wp:inline>
        </w:drawing>
      </w:r>
    </w:p>
    <w:p w14:paraId="3EC8EAB4" w14:textId="77777777" w:rsidR="00830B55" w:rsidRDefault="00830B55" w:rsidP="00806695">
      <w:pPr>
        <w:keepLines/>
        <w:widowControl w:val="0"/>
        <w:contextualSpacing/>
        <w:jc w:val="center"/>
        <w:rPr>
          <w:rFonts w:eastAsia="Arial Unicode MS" w:cs="Arial"/>
        </w:rPr>
      </w:pPr>
    </w:p>
    <w:p w14:paraId="3CE0E1E5" w14:textId="77777777" w:rsidR="00830B55" w:rsidRDefault="00830B55" w:rsidP="00806695">
      <w:pPr>
        <w:keepLines/>
        <w:widowControl w:val="0"/>
        <w:contextualSpacing/>
        <w:jc w:val="center"/>
        <w:rPr>
          <w:rFonts w:eastAsia="Arial Unicode MS" w:cs="Arial"/>
        </w:rPr>
      </w:pPr>
    </w:p>
    <w:p w14:paraId="1A46D441" w14:textId="77777777" w:rsidR="00855901" w:rsidRDefault="00830B55" w:rsidP="00806695">
      <w:pPr>
        <w:keepLines/>
        <w:widowControl w:val="0"/>
        <w:contextualSpacing/>
        <w:jc w:val="center"/>
        <w:rPr>
          <w:rFonts w:eastAsia="Arial Unicode MS" w:cs="Arial"/>
        </w:rPr>
      </w:pPr>
      <w:r>
        <w:rPr>
          <w:rFonts w:eastAsia="Arial Unicode MS" w:cs="Arial"/>
        </w:rPr>
        <w:t>T</w:t>
      </w:r>
      <w:r w:rsidR="00767C33" w:rsidRPr="00311A53">
        <w:rPr>
          <w:rFonts w:eastAsia="Arial Unicode MS" w:cs="Arial"/>
        </w:rPr>
        <w:t xml:space="preserve">he </w:t>
      </w:r>
      <w:r w:rsidR="000F5F10">
        <w:rPr>
          <w:rFonts w:eastAsia="Arial Unicode MS" w:cs="Arial"/>
        </w:rPr>
        <w:t>1</w:t>
      </w:r>
      <w:r w:rsidR="000F5F10" w:rsidRPr="000F5F10">
        <w:rPr>
          <w:rFonts w:eastAsia="Arial Unicode MS" w:cs="Arial"/>
          <w:vertAlign w:val="superscript"/>
        </w:rPr>
        <w:t>st</w:t>
      </w:r>
      <w:r w:rsidR="00767C33" w:rsidRPr="00311A53">
        <w:rPr>
          <w:rFonts w:eastAsia="Arial Unicode MS" w:cs="Arial"/>
        </w:rPr>
        <w:t>.</w:t>
      </w:r>
    </w:p>
    <w:p w14:paraId="2A496EB9" w14:textId="77777777" w:rsidR="00830B55" w:rsidRPr="00311A53" w:rsidRDefault="00830B55" w:rsidP="00806695">
      <w:pPr>
        <w:keepLines/>
        <w:widowControl w:val="0"/>
        <w:contextualSpacing/>
        <w:jc w:val="center"/>
        <w:rPr>
          <w:rFonts w:eastAsia="Arial Unicode MS" w:cs="Arial"/>
        </w:rPr>
      </w:pPr>
      <w:r>
        <w:rPr>
          <w:rFonts w:eastAsia="Arial Unicode MS" w:cs="Arial"/>
          <w:noProof/>
          <w:lang w:val="en-US"/>
        </w:rPr>
        <w:lastRenderedPageBreak/>
        <w:drawing>
          <wp:inline distT="0" distB="0" distL="0" distR="0" wp14:anchorId="7C517631" wp14:editId="4B722786">
            <wp:extent cx="3186404" cy="2476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3.jpg"/>
                    <pic:cNvPicPr/>
                  </pic:nvPicPr>
                  <pic:blipFill>
                    <a:blip r:embed="rId18">
                      <a:extLst>
                        <a:ext uri="{28A0092B-C50C-407E-A947-70E740481C1C}">
                          <a14:useLocalDpi xmlns:a14="http://schemas.microsoft.com/office/drawing/2010/main" val="0"/>
                        </a:ext>
                      </a:extLst>
                    </a:blip>
                    <a:stretch>
                      <a:fillRect/>
                    </a:stretch>
                  </pic:blipFill>
                  <pic:spPr>
                    <a:xfrm>
                      <a:off x="0" y="0"/>
                      <a:ext cx="3186404" cy="2476827"/>
                    </a:xfrm>
                    <a:prstGeom prst="rect">
                      <a:avLst/>
                    </a:prstGeom>
                  </pic:spPr>
                </pic:pic>
              </a:graphicData>
            </a:graphic>
          </wp:inline>
        </w:drawing>
      </w:r>
    </w:p>
    <w:p w14:paraId="5E297005" w14:textId="77777777" w:rsidR="00767C33" w:rsidRDefault="00767C33" w:rsidP="00806695">
      <w:pPr>
        <w:keepLines/>
        <w:widowControl w:val="0"/>
        <w:contextualSpacing/>
        <w:rPr>
          <w:rFonts w:eastAsia="Arial Unicode MS" w:cs="Arial"/>
        </w:rPr>
      </w:pPr>
    </w:p>
    <w:p w14:paraId="76BB4E39" w14:textId="77777777" w:rsidR="00830B55" w:rsidRDefault="00830B55" w:rsidP="00806695">
      <w:pPr>
        <w:keepLines/>
        <w:widowControl w:val="0"/>
        <w:contextualSpacing/>
        <w:rPr>
          <w:rFonts w:eastAsia="Arial Unicode MS" w:cs="Arial"/>
        </w:rPr>
      </w:pPr>
    </w:p>
    <w:p w14:paraId="0AB4DBD1" w14:textId="77777777" w:rsidR="00556880" w:rsidRPr="00311A53" w:rsidRDefault="00556880" w:rsidP="00806695">
      <w:pPr>
        <w:keepLines/>
        <w:widowControl w:val="0"/>
        <w:contextualSpacing/>
        <w:rPr>
          <w:rFonts w:eastAsia="Arial Unicode MS" w:cs="Arial"/>
        </w:rPr>
      </w:pPr>
    </w:p>
    <w:p w14:paraId="5761A52F" w14:textId="69B81A9B" w:rsidR="00556880" w:rsidRDefault="002D2534" w:rsidP="00806695">
      <w:pPr>
        <w:keepLines/>
        <w:widowControl w:val="0"/>
        <w:contextualSpacing/>
        <w:rPr>
          <w:rFonts w:eastAsia="Arial Unicode MS" w:cs="Arial"/>
        </w:rPr>
      </w:pPr>
      <w:r>
        <w:rPr>
          <w:rFonts w:eastAsia="Arial Unicode MS" w:cs="Arial"/>
          <w:highlight w:val="cyan"/>
        </w:rPr>
        <w:t>02:02</w:t>
      </w:r>
      <w:r>
        <w:rPr>
          <w:rFonts w:eastAsia="Arial Unicode MS" w:cs="Arial"/>
        </w:rPr>
        <w:t xml:space="preserve"> </w:t>
      </w:r>
      <w:r w:rsidR="00767C33" w:rsidRPr="00311A53">
        <w:rPr>
          <w:rFonts w:eastAsia="Arial Unicode MS" w:cs="Arial"/>
        </w:rPr>
        <w:t>Now, when these diagrams were first rendered a long time ago</w:t>
      </w:r>
      <w:r>
        <w:rPr>
          <w:rFonts w:eastAsia="Arial Unicode MS" w:cs="Arial"/>
        </w:rPr>
        <w:t xml:space="preserve">, </w:t>
      </w:r>
      <w:r w:rsidR="00767C33" w:rsidRPr="00311A53">
        <w:rPr>
          <w:rFonts w:eastAsia="Arial Unicode MS" w:cs="Arial"/>
        </w:rPr>
        <w:t xml:space="preserve">I think a mistake was made. Because it does seem that </w:t>
      </w:r>
      <w:r w:rsidR="003E4FB2">
        <w:rPr>
          <w:rFonts w:eastAsia="Arial Unicode MS" w:cs="Arial"/>
        </w:rPr>
        <w:t xml:space="preserve">a </w:t>
      </w:r>
      <w:r w:rsidR="00767C33" w:rsidRPr="00311A53">
        <w:rPr>
          <w:rFonts w:eastAsia="Arial Unicode MS" w:cs="Arial"/>
        </w:rPr>
        <w:t xml:space="preserve">type of rotation is suggested from the first – well, this </w:t>
      </w:r>
      <w:r w:rsidR="00A9289C">
        <w:rPr>
          <w:rFonts w:eastAsia="Arial Unicode MS" w:cs="Arial"/>
        </w:rPr>
        <w:t>‘</w:t>
      </w:r>
      <w:r w:rsidR="00767C33" w:rsidRPr="00311A53">
        <w:rPr>
          <w:rFonts w:eastAsia="Arial Unicode MS" w:cs="Arial"/>
        </w:rPr>
        <w:t>L</w:t>
      </w:r>
      <w:r w:rsidR="00A9289C">
        <w:rPr>
          <w:rFonts w:eastAsia="Arial Unicode MS" w:cs="Arial"/>
        </w:rPr>
        <w:t>’</w:t>
      </w:r>
      <w:r w:rsidR="00767C33" w:rsidRPr="00311A53">
        <w:rPr>
          <w:rFonts w:eastAsia="Arial Unicode MS" w:cs="Arial"/>
        </w:rPr>
        <w:t xml:space="preserve"> should be a </w:t>
      </w:r>
      <w:r w:rsidR="00A9289C">
        <w:rPr>
          <w:rFonts w:eastAsia="Arial Unicode MS" w:cs="Arial"/>
        </w:rPr>
        <w:t>‘</w:t>
      </w:r>
      <w:r w:rsidR="00767C33" w:rsidRPr="00311A53">
        <w:rPr>
          <w:rFonts w:eastAsia="Arial Unicode MS" w:cs="Arial"/>
        </w:rPr>
        <w:t>K</w:t>
      </w:r>
      <w:r w:rsidR="00A9289C">
        <w:rPr>
          <w:rFonts w:eastAsia="Arial Unicode MS" w:cs="Arial"/>
        </w:rPr>
        <w:t>’</w:t>
      </w:r>
      <w:r w:rsidR="00767C33" w:rsidRPr="00311A53">
        <w:rPr>
          <w:rFonts w:eastAsia="Arial Unicode MS" w:cs="Arial"/>
        </w:rPr>
        <w:t xml:space="preserve"> – Okay. Let us imagine it is a </w:t>
      </w:r>
      <w:r w:rsidR="00A9289C">
        <w:rPr>
          <w:rFonts w:eastAsia="Arial Unicode MS" w:cs="Arial"/>
        </w:rPr>
        <w:t>‘</w:t>
      </w:r>
      <w:r w:rsidR="00767C33" w:rsidRPr="00311A53">
        <w:rPr>
          <w:rFonts w:eastAsia="Arial Unicode MS" w:cs="Arial"/>
        </w:rPr>
        <w:t>K</w:t>
      </w:r>
      <w:r w:rsidR="00A9289C">
        <w:rPr>
          <w:rFonts w:eastAsia="Arial Unicode MS" w:cs="Arial"/>
        </w:rPr>
        <w:t>’</w:t>
      </w:r>
      <w:r w:rsidR="00D51C26" w:rsidRPr="00311A53">
        <w:rPr>
          <w:rFonts w:eastAsia="Arial Unicode MS" w:cs="Arial"/>
        </w:rPr>
        <w:t xml:space="preserve"> – </w:t>
      </w:r>
    </w:p>
    <w:p w14:paraId="580AE81F" w14:textId="77777777" w:rsidR="00556880" w:rsidRDefault="00556880" w:rsidP="00806695">
      <w:pPr>
        <w:keepLines/>
        <w:widowControl w:val="0"/>
        <w:contextualSpacing/>
        <w:rPr>
          <w:rFonts w:eastAsia="Arial Unicode MS" w:cs="Arial"/>
        </w:rPr>
      </w:pPr>
    </w:p>
    <w:p w14:paraId="3577C441" w14:textId="77777777" w:rsidR="00556880" w:rsidRDefault="00A9289C" w:rsidP="00806695">
      <w:pPr>
        <w:keepLines/>
        <w:widowControl w:val="0"/>
        <w:contextualSpacing/>
        <w:rPr>
          <w:rFonts w:eastAsia="Arial Unicode MS" w:cs="Arial"/>
        </w:rPr>
      </w:pPr>
      <w:r>
        <w:rPr>
          <w:rFonts w:eastAsia="Arial Unicode MS" w:cs="Arial"/>
        </w:rPr>
        <w:t>‘</w:t>
      </w:r>
      <w:r w:rsidR="00D51C26" w:rsidRPr="00311A53">
        <w:rPr>
          <w:rFonts w:eastAsia="Arial Unicode MS" w:cs="Arial"/>
        </w:rPr>
        <w:t>K1</w:t>
      </w:r>
      <w:r>
        <w:rPr>
          <w:rFonts w:eastAsia="Arial Unicode MS" w:cs="Arial"/>
        </w:rPr>
        <w:t>’</w:t>
      </w:r>
      <w:r w:rsidR="00D51C26" w:rsidRPr="00311A53">
        <w:rPr>
          <w:rFonts w:eastAsia="Arial Unicode MS" w:cs="Arial"/>
        </w:rPr>
        <w:t xml:space="preserve"> to </w:t>
      </w:r>
      <w:r>
        <w:rPr>
          <w:rFonts w:eastAsia="Arial Unicode MS" w:cs="Arial"/>
        </w:rPr>
        <w:t>‘</w:t>
      </w:r>
      <w:r w:rsidR="00D51C26" w:rsidRPr="00311A53">
        <w:rPr>
          <w:rFonts w:eastAsia="Arial Unicode MS" w:cs="Arial"/>
        </w:rPr>
        <w:t>K2</w:t>
      </w:r>
      <w:r>
        <w:rPr>
          <w:rFonts w:eastAsia="Arial Unicode MS" w:cs="Arial"/>
        </w:rPr>
        <w:t>’</w:t>
      </w:r>
      <w:r w:rsidR="00D51C26" w:rsidRPr="00311A53">
        <w:rPr>
          <w:rFonts w:eastAsia="Arial Unicode MS" w:cs="Arial"/>
        </w:rPr>
        <w:t xml:space="preserve"> to </w:t>
      </w:r>
      <w:r>
        <w:rPr>
          <w:rFonts w:eastAsia="Arial Unicode MS" w:cs="Arial"/>
        </w:rPr>
        <w:t>‘</w:t>
      </w:r>
      <w:r w:rsidR="00D51C26" w:rsidRPr="00311A53">
        <w:rPr>
          <w:rFonts w:eastAsia="Arial Unicode MS" w:cs="Arial"/>
        </w:rPr>
        <w:t>K3</w:t>
      </w:r>
      <w:r>
        <w:rPr>
          <w:rFonts w:eastAsia="Arial Unicode MS" w:cs="Arial"/>
        </w:rPr>
        <w:t>’</w:t>
      </w:r>
      <w:r w:rsidR="00D51C26" w:rsidRPr="00311A53">
        <w:rPr>
          <w:rFonts w:eastAsia="Arial Unicode MS" w:cs="Arial"/>
        </w:rPr>
        <w:t xml:space="preserve">. </w:t>
      </w:r>
    </w:p>
    <w:p w14:paraId="4EB0C708" w14:textId="77777777" w:rsidR="00556880" w:rsidRDefault="00556880" w:rsidP="00806695">
      <w:pPr>
        <w:keepLines/>
        <w:widowControl w:val="0"/>
        <w:ind w:left="-720"/>
        <w:contextualSpacing/>
        <w:rPr>
          <w:rFonts w:eastAsia="Arial Unicode MS" w:cs="Arial"/>
        </w:rPr>
      </w:pPr>
      <w:r>
        <w:rPr>
          <w:rFonts w:eastAsia="Arial Unicode MS" w:cs="Arial"/>
          <w:noProof/>
          <w:lang w:val="en-US"/>
        </w:rPr>
        <w:drawing>
          <wp:inline distT="0" distB="0" distL="0" distR="0" wp14:anchorId="3D4D3BE0" wp14:editId="56FEC874">
            <wp:extent cx="2286000" cy="17806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1.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1780673"/>
                    </a:xfrm>
                    <a:prstGeom prst="rect">
                      <a:avLst/>
                    </a:prstGeom>
                  </pic:spPr>
                </pic:pic>
              </a:graphicData>
            </a:graphic>
          </wp:inline>
        </w:drawing>
      </w:r>
      <w:r>
        <w:rPr>
          <w:rFonts w:eastAsia="Arial Unicode MS" w:cs="Arial"/>
          <w:noProof/>
          <w:lang w:val="en-US"/>
        </w:rPr>
        <w:drawing>
          <wp:inline distT="0" distB="0" distL="0" distR="0" wp14:anchorId="075D004E" wp14:editId="15E174F9">
            <wp:extent cx="2286000" cy="17769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2.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1776932"/>
                    </a:xfrm>
                    <a:prstGeom prst="rect">
                      <a:avLst/>
                    </a:prstGeom>
                  </pic:spPr>
                </pic:pic>
              </a:graphicData>
            </a:graphic>
          </wp:inline>
        </w:drawing>
      </w:r>
      <w:r>
        <w:rPr>
          <w:rFonts w:eastAsia="Arial Unicode MS" w:cs="Arial"/>
          <w:noProof/>
          <w:lang w:val="en-US"/>
        </w:rPr>
        <w:drawing>
          <wp:inline distT="0" distB="0" distL="0" distR="0" wp14:anchorId="0551369F" wp14:editId="17A93427">
            <wp:extent cx="2286000" cy="17769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3.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1776932"/>
                    </a:xfrm>
                    <a:prstGeom prst="rect">
                      <a:avLst/>
                    </a:prstGeom>
                  </pic:spPr>
                </pic:pic>
              </a:graphicData>
            </a:graphic>
          </wp:inline>
        </w:drawing>
      </w:r>
    </w:p>
    <w:p w14:paraId="6ED05A71" w14:textId="77777777" w:rsidR="00556880" w:rsidRDefault="00556880" w:rsidP="00806695">
      <w:pPr>
        <w:keepLines/>
        <w:widowControl w:val="0"/>
        <w:contextualSpacing/>
        <w:rPr>
          <w:rFonts w:eastAsia="Arial Unicode MS" w:cs="Arial"/>
        </w:rPr>
      </w:pPr>
    </w:p>
    <w:p w14:paraId="4A2A8767" w14:textId="77777777" w:rsidR="00556880" w:rsidRDefault="00D51C26" w:rsidP="00806695">
      <w:pPr>
        <w:keepLines/>
        <w:widowControl w:val="0"/>
        <w:contextualSpacing/>
        <w:rPr>
          <w:rFonts w:eastAsia="Arial Unicode MS" w:cs="Arial"/>
        </w:rPr>
      </w:pPr>
      <w:r w:rsidRPr="00311A53">
        <w:rPr>
          <w:rFonts w:eastAsia="Arial Unicode MS" w:cs="Arial"/>
        </w:rPr>
        <w:t xml:space="preserve">And that tells us that the rotation is clockwise. </w:t>
      </w:r>
    </w:p>
    <w:p w14:paraId="38D05EED" w14:textId="77777777" w:rsidR="002D2534" w:rsidRDefault="002D2534" w:rsidP="00806695">
      <w:pPr>
        <w:pStyle w:val="Heading2"/>
        <w:widowControl w:val="0"/>
        <w:rPr>
          <w:rFonts w:eastAsia="Arial Unicode MS"/>
        </w:rPr>
      </w:pPr>
      <w:bookmarkStart w:id="6" w:name="_Toc454586657"/>
    </w:p>
    <w:p w14:paraId="09EDE6EC" w14:textId="3990E264" w:rsidR="00556880" w:rsidRPr="00721501" w:rsidRDefault="00A9289C" w:rsidP="00721501">
      <w:pPr>
        <w:rPr>
          <w:b/>
        </w:rPr>
      </w:pPr>
      <w:r w:rsidRPr="00721501">
        <w:rPr>
          <w:b/>
        </w:rPr>
        <w:t>‘</w:t>
      </w:r>
      <w:r w:rsidR="00556880" w:rsidRPr="00721501">
        <w:rPr>
          <w:b/>
        </w:rPr>
        <w:t>K</w:t>
      </w:r>
      <w:r w:rsidRPr="00721501">
        <w:rPr>
          <w:b/>
        </w:rPr>
        <w:t>’</w:t>
      </w:r>
      <w:r w:rsidR="00556880" w:rsidRPr="00721501">
        <w:rPr>
          <w:b/>
        </w:rPr>
        <w:t xml:space="preserve"> should be </w:t>
      </w:r>
      <w:r w:rsidRPr="00721501">
        <w:rPr>
          <w:b/>
        </w:rPr>
        <w:t>‘</w:t>
      </w:r>
      <w:r w:rsidR="00556880" w:rsidRPr="00721501">
        <w:rPr>
          <w:b/>
        </w:rPr>
        <w:t>L</w:t>
      </w:r>
      <w:r w:rsidRPr="00721501">
        <w:rPr>
          <w:b/>
        </w:rPr>
        <w:t>’</w:t>
      </w:r>
      <w:bookmarkEnd w:id="6"/>
    </w:p>
    <w:p w14:paraId="06C09E9D" w14:textId="77777777" w:rsidR="00556880" w:rsidRDefault="00556880" w:rsidP="00806695">
      <w:pPr>
        <w:keepLines/>
        <w:widowControl w:val="0"/>
        <w:contextualSpacing/>
        <w:rPr>
          <w:rFonts w:eastAsia="Arial Unicode MS" w:cs="Arial"/>
        </w:rPr>
      </w:pPr>
    </w:p>
    <w:p w14:paraId="2691AD53" w14:textId="77777777" w:rsidR="00556880" w:rsidRDefault="00D51C26" w:rsidP="00806695">
      <w:pPr>
        <w:keepLines/>
        <w:widowControl w:val="0"/>
        <w:contextualSpacing/>
        <w:rPr>
          <w:rFonts w:eastAsia="Arial Unicode MS" w:cs="Arial"/>
        </w:rPr>
      </w:pPr>
      <w:r w:rsidRPr="00311A53">
        <w:rPr>
          <w:rFonts w:eastAsia="Arial Unicode MS" w:cs="Arial"/>
        </w:rPr>
        <w:t xml:space="preserve">And then this case should be an </w:t>
      </w:r>
      <w:r w:rsidR="00A9289C">
        <w:rPr>
          <w:rFonts w:eastAsia="Arial Unicode MS" w:cs="Arial"/>
        </w:rPr>
        <w:t>‘</w:t>
      </w:r>
      <w:r w:rsidRPr="00311A53">
        <w:rPr>
          <w:rFonts w:eastAsia="Arial Unicode MS" w:cs="Arial"/>
        </w:rPr>
        <w:t>L</w:t>
      </w:r>
      <w:r w:rsidR="00A9289C">
        <w:rPr>
          <w:rFonts w:eastAsia="Arial Unicode MS" w:cs="Arial"/>
        </w:rPr>
        <w:t>’</w:t>
      </w:r>
      <w:r w:rsidRPr="00311A53">
        <w:rPr>
          <w:rFonts w:eastAsia="Arial Unicode MS" w:cs="Arial"/>
        </w:rPr>
        <w:t xml:space="preserve">. But notice again, it would be like from </w:t>
      </w:r>
      <w:r w:rsidR="00556880">
        <w:rPr>
          <w:rFonts w:eastAsia="Arial Unicode MS" w:cs="Arial"/>
        </w:rPr>
        <w:t xml:space="preserve">– </w:t>
      </w:r>
      <w:r w:rsidRPr="00311A53">
        <w:rPr>
          <w:rFonts w:eastAsia="Arial Unicode MS" w:cs="Arial"/>
        </w:rPr>
        <w:t>L1 to L2</w:t>
      </w:r>
      <w:r w:rsidR="00FA610C" w:rsidRPr="00311A53">
        <w:rPr>
          <w:rFonts w:eastAsia="Arial Unicode MS" w:cs="Arial"/>
        </w:rPr>
        <w:t xml:space="preserve"> to L3. </w:t>
      </w:r>
    </w:p>
    <w:p w14:paraId="3DB31D26" w14:textId="77777777" w:rsidR="00947C86" w:rsidRDefault="00947C86" w:rsidP="00806695">
      <w:pPr>
        <w:keepLines/>
        <w:widowControl w:val="0"/>
        <w:contextualSpacing/>
        <w:rPr>
          <w:rFonts w:eastAsia="Arial Unicode MS" w:cs="Arial"/>
        </w:rPr>
      </w:pPr>
    </w:p>
    <w:p w14:paraId="1B720609" w14:textId="77777777" w:rsidR="00556880" w:rsidRDefault="00556880" w:rsidP="00806695">
      <w:pPr>
        <w:keepLines/>
        <w:widowControl w:val="0"/>
        <w:ind w:left="-720"/>
        <w:contextualSpacing/>
        <w:rPr>
          <w:rFonts w:eastAsia="Arial Unicode MS" w:cs="Arial"/>
        </w:rPr>
      </w:pPr>
      <w:r>
        <w:rPr>
          <w:rFonts w:eastAsia="Arial Unicode MS" w:cs="Arial"/>
          <w:noProof/>
          <w:lang w:val="en-US"/>
        </w:rPr>
        <w:drawing>
          <wp:inline distT="0" distB="0" distL="0" distR="0" wp14:anchorId="51426D18" wp14:editId="7C602302">
            <wp:extent cx="2286000" cy="17758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1.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1775862"/>
                    </a:xfrm>
                    <a:prstGeom prst="rect">
                      <a:avLst/>
                    </a:prstGeom>
                  </pic:spPr>
                </pic:pic>
              </a:graphicData>
            </a:graphic>
          </wp:inline>
        </w:drawing>
      </w:r>
      <w:r>
        <w:rPr>
          <w:rFonts w:eastAsia="Arial Unicode MS" w:cs="Arial"/>
          <w:noProof/>
          <w:lang w:val="en-US"/>
        </w:rPr>
        <w:drawing>
          <wp:inline distT="0" distB="0" distL="0" distR="0" wp14:anchorId="0F2BF625" wp14:editId="248EAB01">
            <wp:extent cx="2286000" cy="17806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2.jpg"/>
                    <pic:cNvPicPr/>
                  </pic:nvPicPr>
                  <pic:blipFill>
                    <a:blip r:embed="rId14">
                      <a:extLst>
                        <a:ext uri="{28A0092B-C50C-407E-A947-70E740481C1C}">
                          <a14:useLocalDpi xmlns:a14="http://schemas.microsoft.com/office/drawing/2010/main" val="0"/>
                        </a:ext>
                      </a:extLst>
                    </a:blip>
                    <a:stretch>
                      <a:fillRect/>
                    </a:stretch>
                  </pic:blipFill>
                  <pic:spPr>
                    <a:xfrm>
                      <a:off x="0" y="0"/>
                      <a:ext cx="2286000" cy="1780674"/>
                    </a:xfrm>
                    <a:prstGeom prst="rect">
                      <a:avLst/>
                    </a:prstGeom>
                  </pic:spPr>
                </pic:pic>
              </a:graphicData>
            </a:graphic>
          </wp:inline>
        </w:drawing>
      </w:r>
      <w:r>
        <w:rPr>
          <w:rFonts w:eastAsia="Arial Unicode MS" w:cs="Arial"/>
          <w:noProof/>
          <w:lang w:val="en-US"/>
        </w:rPr>
        <w:drawing>
          <wp:inline distT="0" distB="0" distL="0" distR="0" wp14:anchorId="10431CBC" wp14:editId="79B203D4">
            <wp:extent cx="2286000" cy="17806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3.jpg"/>
                    <pic:cNvPicPr/>
                  </pic:nvPicPr>
                  <pic:blipFill>
                    <a:blip r:embed="rId15">
                      <a:extLst>
                        <a:ext uri="{28A0092B-C50C-407E-A947-70E740481C1C}">
                          <a14:useLocalDpi xmlns:a14="http://schemas.microsoft.com/office/drawing/2010/main" val="0"/>
                        </a:ext>
                      </a:extLst>
                    </a:blip>
                    <a:stretch>
                      <a:fillRect/>
                    </a:stretch>
                  </pic:blipFill>
                  <pic:spPr>
                    <a:xfrm>
                      <a:off x="0" y="0"/>
                      <a:ext cx="2286000" cy="1780674"/>
                    </a:xfrm>
                    <a:prstGeom prst="rect">
                      <a:avLst/>
                    </a:prstGeom>
                  </pic:spPr>
                </pic:pic>
              </a:graphicData>
            </a:graphic>
          </wp:inline>
        </w:drawing>
      </w:r>
    </w:p>
    <w:p w14:paraId="005E48D6" w14:textId="77777777" w:rsidR="00556880" w:rsidRDefault="00556880" w:rsidP="00806695">
      <w:pPr>
        <w:keepLines/>
        <w:widowControl w:val="0"/>
        <w:contextualSpacing/>
        <w:rPr>
          <w:rFonts w:eastAsia="Arial Unicode MS" w:cs="Arial"/>
        </w:rPr>
      </w:pPr>
    </w:p>
    <w:p w14:paraId="41618DD6" w14:textId="6FB782B2" w:rsidR="00F06931" w:rsidRPr="002D2534" w:rsidRDefault="00FA610C" w:rsidP="00806695">
      <w:pPr>
        <w:keepLines/>
        <w:widowControl w:val="0"/>
        <w:contextualSpacing/>
        <w:rPr>
          <w:rFonts w:eastAsia="Arial Unicode MS" w:cs="Arial"/>
          <w:b/>
        </w:rPr>
      </w:pPr>
      <w:r w:rsidRPr="00311A53">
        <w:rPr>
          <w:rFonts w:eastAsia="Arial Unicode MS" w:cs="Arial"/>
        </w:rPr>
        <w:lastRenderedPageBreak/>
        <w:t>Again, clockwise or the reverse direction of the normal zodiac. In other words, as if going from Aries to Pisces to Aquarius and so forth.</w:t>
      </w:r>
      <w:r w:rsidR="002D2534">
        <w:rPr>
          <w:rFonts w:eastAsia="Arial Unicode MS" w:cs="Arial"/>
          <w:b/>
        </w:rPr>
        <w:t xml:space="preserve"> </w:t>
      </w:r>
      <w:r w:rsidR="00EC0D0E">
        <w:rPr>
          <w:rFonts w:eastAsia="Arial Unicode MS" w:cs="Arial"/>
        </w:rPr>
        <w:t xml:space="preserve">However, the </w:t>
      </w:r>
      <w:r w:rsidR="00EC0D0E" w:rsidRPr="00B41F37">
        <w:rPr>
          <w:rFonts w:eastAsia="Arial Unicode MS" w:cs="Arial"/>
        </w:rPr>
        <w:t xml:space="preserve">Sacrifice </w:t>
      </w:r>
      <w:r w:rsidR="00B41F37">
        <w:rPr>
          <w:rFonts w:eastAsia="Arial Unicode MS" w:cs="Arial"/>
        </w:rPr>
        <w:t>p</w:t>
      </w:r>
      <w:r w:rsidR="00EC0D0E" w:rsidRPr="00B41F37">
        <w:rPr>
          <w:rFonts w:eastAsia="Arial Unicode MS" w:cs="Arial"/>
        </w:rPr>
        <w:t>etals</w:t>
      </w:r>
      <w:r w:rsidR="002D2534">
        <w:rPr>
          <w:rFonts w:eastAsia="Arial Unicode MS" w:cs="Arial"/>
        </w:rPr>
        <w:t xml:space="preserve">, </w:t>
      </w:r>
      <w:r w:rsidR="00EC0D0E">
        <w:rPr>
          <w:rFonts w:eastAsia="Arial Unicode MS" w:cs="Arial"/>
        </w:rPr>
        <w:t>and these are correctly drawn in their place, because th</w:t>
      </w:r>
      <w:r w:rsidR="002D2534">
        <w:rPr>
          <w:rFonts w:eastAsia="Arial Unicode MS" w:cs="Arial"/>
        </w:rPr>
        <w:t>ey are the smallest of the nine. . .</w:t>
      </w:r>
      <w:r w:rsidR="00EC0D0E">
        <w:rPr>
          <w:rFonts w:eastAsia="Arial Unicode MS" w:cs="Arial"/>
        </w:rPr>
        <w:t xml:space="preserve"> </w:t>
      </w:r>
    </w:p>
    <w:p w14:paraId="568B2E2C" w14:textId="77777777" w:rsidR="00F06931" w:rsidRDefault="00F06931" w:rsidP="00806695">
      <w:pPr>
        <w:keepLines/>
        <w:widowControl w:val="0"/>
        <w:contextualSpacing/>
        <w:rPr>
          <w:rFonts w:eastAsia="Arial Unicode MS" w:cs="Arial"/>
        </w:rPr>
      </w:pPr>
    </w:p>
    <w:p w14:paraId="34772940" w14:textId="77777777" w:rsidR="00F06931" w:rsidRDefault="00F06931" w:rsidP="00806695">
      <w:pPr>
        <w:keepLines/>
        <w:widowControl w:val="0"/>
        <w:contextualSpacing/>
        <w:rPr>
          <w:rFonts w:eastAsia="Arial Unicode MS" w:cs="Arial"/>
        </w:rPr>
      </w:pPr>
      <w:r>
        <w:rPr>
          <w:rFonts w:eastAsia="Arial Unicode MS" w:cs="Arial"/>
        </w:rPr>
        <w:t>G</w:t>
      </w:r>
      <w:r w:rsidR="00EC0D0E">
        <w:rPr>
          <w:rFonts w:eastAsia="Arial Unicode MS" w:cs="Arial"/>
        </w:rPr>
        <w:t xml:space="preserve">oes from S1 to S2 to S3. </w:t>
      </w:r>
    </w:p>
    <w:p w14:paraId="5A7638DE" w14:textId="77777777" w:rsidR="00F06931" w:rsidRDefault="00F06931" w:rsidP="00806695">
      <w:pPr>
        <w:keepLines/>
        <w:widowControl w:val="0"/>
        <w:ind w:left="-720"/>
        <w:contextualSpacing/>
        <w:rPr>
          <w:rFonts w:eastAsia="Arial Unicode MS" w:cs="Arial"/>
        </w:rPr>
      </w:pPr>
      <w:r>
        <w:rPr>
          <w:rFonts w:eastAsia="Arial Unicode MS" w:cs="Arial"/>
          <w:noProof/>
          <w:lang w:val="en-US"/>
        </w:rPr>
        <w:drawing>
          <wp:inline distT="0" distB="0" distL="0" distR="0" wp14:anchorId="3D49CA50" wp14:editId="52E320EC">
            <wp:extent cx="2286000" cy="17806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1.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1780674"/>
                    </a:xfrm>
                    <a:prstGeom prst="rect">
                      <a:avLst/>
                    </a:prstGeom>
                  </pic:spPr>
                </pic:pic>
              </a:graphicData>
            </a:graphic>
          </wp:inline>
        </w:drawing>
      </w:r>
      <w:r>
        <w:rPr>
          <w:rFonts w:eastAsia="Arial Unicode MS" w:cs="Arial"/>
          <w:noProof/>
          <w:lang w:val="en-US"/>
        </w:rPr>
        <w:drawing>
          <wp:inline distT="0" distB="0" distL="0" distR="0" wp14:anchorId="6E72F0F9" wp14:editId="4A93683B">
            <wp:extent cx="2286000" cy="17769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2.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776933"/>
                    </a:xfrm>
                    <a:prstGeom prst="rect">
                      <a:avLst/>
                    </a:prstGeom>
                  </pic:spPr>
                </pic:pic>
              </a:graphicData>
            </a:graphic>
          </wp:inline>
        </w:drawing>
      </w:r>
      <w:r>
        <w:rPr>
          <w:rFonts w:eastAsia="Arial Unicode MS" w:cs="Arial"/>
          <w:noProof/>
          <w:lang w:val="en-US"/>
        </w:rPr>
        <w:drawing>
          <wp:inline distT="0" distB="0" distL="0" distR="0" wp14:anchorId="14128F4E" wp14:editId="27105E15">
            <wp:extent cx="2286000" cy="177693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3.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1776933"/>
                    </a:xfrm>
                    <a:prstGeom prst="rect">
                      <a:avLst/>
                    </a:prstGeom>
                  </pic:spPr>
                </pic:pic>
              </a:graphicData>
            </a:graphic>
          </wp:inline>
        </w:drawing>
      </w:r>
    </w:p>
    <w:p w14:paraId="04707478" w14:textId="77777777" w:rsidR="00F06931" w:rsidRDefault="00F06931" w:rsidP="00806695">
      <w:pPr>
        <w:keepLines/>
        <w:widowControl w:val="0"/>
        <w:contextualSpacing/>
        <w:rPr>
          <w:rFonts w:eastAsia="Arial Unicode MS" w:cs="Arial"/>
        </w:rPr>
      </w:pPr>
    </w:p>
    <w:p w14:paraId="6930CE92" w14:textId="77777777" w:rsidR="00EC0D0E" w:rsidRDefault="00EC0D0E" w:rsidP="00806695">
      <w:pPr>
        <w:keepLines/>
        <w:widowControl w:val="0"/>
        <w:contextualSpacing/>
        <w:rPr>
          <w:rFonts w:eastAsia="Arial Unicode MS" w:cs="Arial"/>
        </w:rPr>
      </w:pPr>
      <w:r>
        <w:rPr>
          <w:rFonts w:eastAsia="Arial Unicode MS" w:cs="Arial"/>
        </w:rPr>
        <w:t xml:space="preserve">From the </w:t>
      </w:r>
      <w:r w:rsidR="000867FD">
        <w:rPr>
          <w:rFonts w:eastAsia="Arial Unicode MS" w:cs="Arial"/>
        </w:rPr>
        <w:t>3</w:t>
      </w:r>
      <w:r w:rsidR="000867FD" w:rsidRPr="000867FD">
        <w:rPr>
          <w:rFonts w:eastAsia="Arial Unicode MS" w:cs="Arial"/>
          <w:vertAlign w:val="superscript"/>
        </w:rPr>
        <w:t>rd</w:t>
      </w:r>
      <w:r w:rsidR="000867FD">
        <w:rPr>
          <w:rFonts w:eastAsia="Arial Unicode MS" w:cs="Arial"/>
        </w:rPr>
        <w:t xml:space="preserve"> </w:t>
      </w:r>
      <w:r>
        <w:rPr>
          <w:rFonts w:eastAsia="Arial Unicode MS" w:cs="Arial"/>
        </w:rPr>
        <w:t xml:space="preserve">sublevel to the </w:t>
      </w:r>
      <w:r w:rsidR="000867FD">
        <w:rPr>
          <w:rFonts w:eastAsia="Arial Unicode MS" w:cs="Arial"/>
        </w:rPr>
        <w:t>2</w:t>
      </w:r>
      <w:r w:rsidR="000867FD" w:rsidRPr="000867FD">
        <w:rPr>
          <w:rFonts w:eastAsia="Arial Unicode MS" w:cs="Arial"/>
          <w:vertAlign w:val="superscript"/>
        </w:rPr>
        <w:t>nd</w:t>
      </w:r>
      <w:r w:rsidR="000867FD">
        <w:rPr>
          <w:rFonts w:eastAsia="Arial Unicode MS" w:cs="Arial"/>
        </w:rPr>
        <w:t xml:space="preserve"> </w:t>
      </w:r>
      <w:r>
        <w:rPr>
          <w:rFonts w:eastAsia="Arial Unicode MS" w:cs="Arial"/>
        </w:rPr>
        <w:t>sublevel</w:t>
      </w:r>
      <w:r w:rsidR="00EA0B89">
        <w:rPr>
          <w:rFonts w:eastAsia="Arial Unicode MS" w:cs="Arial"/>
        </w:rPr>
        <w:t xml:space="preserve"> to </w:t>
      </w:r>
      <w:r w:rsidR="00456CB2">
        <w:rPr>
          <w:rFonts w:eastAsia="Arial Unicode MS" w:cs="Arial"/>
        </w:rPr>
        <w:t xml:space="preserve">the </w:t>
      </w:r>
      <w:r w:rsidR="000867FD">
        <w:rPr>
          <w:rFonts w:eastAsia="Arial Unicode MS" w:cs="Arial"/>
        </w:rPr>
        <w:t>1</w:t>
      </w:r>
      <w:r w:rsidR="000867FD" w:rsidRPr="000867FD">
        <w:rPr>
          <w:rFonts w:eastAsia="Arial Unicode MS" w:cs="Arial"/>
          <w:vertAlign w:val="superscript"/>
        </w:rPr>
        <w:t>st</w:t>
      </w:r>
      <w:r w:rsidR="000867FD">
        <w:rPr>
          <w:rFonts w:eastAsia="Arial Unicode MS" w:cs="Arial"/>
        </w:rPr>
        <w:t xml:space="preserve"> </w:t>
      </w:r>
      <w:r w:rsidR="00456CB2">
        <w:rPr>
          <w:rFonts w:eastAsia="Arial Unicode MS" w:cs="Arial"/>
        </w:rPr>
        <w:t>sublevel</w:t>
      </w:r>
      <w:r w:rsidR="00EA0B89">
        <w:rPr>
          <w:rFonts w:eastAsia="Arial Unicode MS" w:cs="Arial"/>
        </w:rPr>
        <w:t>. And these appear to be going in a counter-clockwise order in the direction that the normal zodiac proceeds.</w:t>
      </w:r>
    </w:p>
    <w:p w14:paraId="1071B2F9" w14:textId="77777777" w:rsidR="00EA0B89" w:rsidRDefault="00EA0B89" w:rsidP="00806695">
      <w:pPr>
        <w:keepLines/>
        <w:widowControl w:val="0"/>
        <w:contextualSpacing/>
        <w:rPr>
          <w:rFonts w:eastAsia="Arial Unicode MS" w:cs="Arial"/>
        </w:rPr>
      </w:pPr>
    </w:p>
    <w:p w14:paraId="74EBBE90" w14:textId="3BF0D5FA" w:rsidR="0090168F" w:rsidRDefault="002D2534" w:rsidP="00806695">
      <w:pPr>
        <w:keepLines/>
        <w:widowControl w:val="0"/>
        <w:contextualSpacing/>
        <w:rPr>
          <w:rFonts w:eastAsia="Arial Unicode MS" w:cs="Arial"/>
        </w:rPr>
      </w:pPr>
      <w:r>
        <w:rPr>
          <w:rFonts w:eastAsia="Arial Unicode MS" w:cs="Arial"/>
        </w:rPr>
        <w:t>E</w:t>
      </w:r>
      <w:r w:rsidR="00EA0B89">
        <w:rPr>
          <w:rFonts w:eastAsia="Arial Unicode MS" w:cs="Arial"/>
        </w:rPr>
        <w:t xml:space="preserve">ventually the </w:t>
      </w:r>
      <w:r w:rsidR="000867FD">
        <w:rPr>
          <w:rFonts w:eastAsia="Arial Unicode MS" w:cs="Arial"/>
        </w:rPr>
        <w:t>Synthesis p</w:t>
      </w:r>
      <w:r w:rsidR="00EA0B89" w:rsidRPr="000867FD">
        <w:rPr>
          <w:rFonts w:eastAsia="Arial Unicode MS" w:cs="Arial"/>
        </w:rPr>
        <w:t>etals</w:t>
      </w:r>
      <w:r w:rsidR="00EA0B89">
        <w:rPr>
          <w:rFonts w:eastAsia="Arial Unicode MS" w:cs="Arial"/>
        </w:rPr>
        <w:t xml:space="preserve"> will also be turning</w:t>
      </w:r>
      <w:r>
        <w:rPr>
          <w:rFonts w:eastAsia="Arial Unicode MS" w:cs="Arial"/>
        </w:rPr>
        <w:t>, a</w:t>
      </w:r>
      <w:r w:rsidR="00EA0B89">
        <w:rPr>
          <w:rFonts w:eastAsia="Arial Unicode MS" w:cs="Arial"/>
        </w:rPr>
        <w:t>nd they will be turning in the direction different from the turning of all these other nine.</w:t>
      </w:r>
      <w:r w:rsidR="00A102A6">
        <w:rPr>
          <w:rFonts w:eastAsia="Arial Unicode MS" w:cs="Arial"/>
        </w:rPr>
        <w:t xml:space="preserve"> So from one perspective, it seems that all nine turn in the same direction which would be clockwise. But from the way this diagram is set up, it does appear that the </w:t>
      </w:r>
      <w:r w:rsidR="000867FD">
        <w:rPr>
          <w:rFonts w:eastAsia="Arial Unicode MS" w:cs="Arial"/>
        </w:rPr>
        <w:t>Sacrifice p</w:t>
      </w:r>
      <w:r w:rsidR="00A102A6" w:rsidRPr="000867FD">
        <w:rPr>
          <w:rFonts w:eastAsia="Arial Unicode MS" w:cs="Arial"/>
        </w:rPr>
        <w:t>etals</w:t>
      </w:r>
      <w:r w:rsidR="00A102A6">
        <w:rPr>
          <w:rFonts w:eastAsia="Arial Unicode MS" w:cs="Arial"/>
        </w:rPr>
        <w:t xml:space="preserve"> which are more closely allied with the inner group of </w:t>
      </w:r>
      <w:r w:rsidR="00A102A6" w:rsidRPr="000867FD">
        <w:rPr>
          <w:rFonts w:eastAsia="Arial Unicode MS" w:cs="Arial"/>
        </w:rPr>
        <w:t xml:space="preserve">Synthesis </w:t>
      </w:r>
      <w:r w:rsidR="000867FD">
        <w:rPr>
          <w:rFonts w:eastAsia="Arial Unicode MS" w:cs="Arial"/>
        </w:rPr>
        <w:t>p</w:t>
      </w:r>
      <w:r w:rsidR="00A102A6" w:rsidRPr="000867FD">
        <w:rPr>
          <w:rFonts w:eastAsia="Arial Unicode MS" w:cs="Arial"/>
        </w:rPr>
        <w:t>etals</w:t>
      </w:r>
      <w:r w:rsidR="00A102A6">
        <w:rPr>
          <w:rFonts w:eastAsia="Arial Unicode MS" w:cs="Arial"/>
        </w:rPr>
        <w:t xml:space="preserve"> </w:t>
      </w:r>
      <w:r>
        <w:rPr>
          <w:rFonts w:eastAsia="Arial Unicode MS" w:cs="Arial"/>
        </w:rPr>
        <w:t xml:space="preserve">is turning </w:t>
      </w:r>
      <w:r w:rsidR="00A5766F">
        <w:rPr>
          <w:rFonts w:eastAsia="Arial Unicode MS" w:cs="Arial"/>
        </w:rPr>
        <w:t xml:space="preserve">in a counter-clockwise direction because we would always move </w:t>
      </w:r>
      <w:r w:rsidR="003C46B2">
        <w:rPr>
          <w:rFonts w:eastAsia="Arial Unicode MS" w:cs="Arial"/>
        </w:rPr>
        <w:t>from the</w:t>
      </w:r>
      <w:r w:rsidR="0090168F">
        <w:rPr>
          <w:rFonts w:eastAsia="Arial Unicode MS" w:cs="Arial"/>
        </w:rPr>
        <w:t xml:space="preserve">– </w:t>
      </w:r>
    </w:p>
    <w:p w14:paraId="12FA9ECA" w14:textId="77777777" w:rsidR="0090168F" w:rsidRDefault="0090168F" w:rsidP="00806695">
      <w:pPr>
        <w:keepLines/>
        <w:widowControl w:val="0"/>
        <w:contextualSpacing/>
        <w:rPr>
          <w:rFonts w:eastAsia="Arial Unicode MS" w:cs="Arial"/>
        </w:rPr>
      </w:pPr>
    </w:p>
    <w:p w14:paraId="33AA6441" w14:textId="77777777" w:rsidR="0090168F" w:rsidRPr="000867FD" w:rsidRDefault="003C46B2" w:rsidP="00806695">
      <w:pPr>
        <w:pStyle w:val="ListParagraph"/>
        <w:keepLines/>
        <w:widowControl w:val="0"/>
        <w:numPr>
          <w:ilvl w:val="0"/>
          <w:numId w:val="34"/>
        </w:numPr>
        <w:rPr>
          <w:rFonts w:eastAsia="Arial Unicode MS" w:cs="Arial"/>
        </w:rPr>
      </w:pPr>
      <w:r w:rsidRPr="000867FD">
        <w:rPr>
          <w:rFonts w:eastAsia="Arial Unicode MS" w:cs="Arial"/>
        </w:rPr>
        <w:t xml:space="preserve">Sacrifice </w:t>
      </w:r>
      <w:r w:rsidR="00A5766F" w:rsidRPr="000867FD">
        <w:rPr>
          <w:rFonts w:eastAsia="Arial Unicode MS" w:cs="Arial"/>
        </w:rPr>
        <w:t xml:space="preserve">Knowledge to </w:t>
      </w:r>
    </w:p>
    <w:p w14:paraId="2AD4E649" w14:textId="77777777" w:rsidR="0090168F" w:rsidRPr="000867FD" w:rsidRDefault="00A5766F" w:rsidP="00806695">
      <w:pPr>
        <w:pStyle w:val="ListParagraph"/>
        <w:keepLines/>
        <w:widowControl w:val="0"/>
        <w:numPr>
          <w:ilvl w:val="0"/>
          <w:numId w:val="34"/>
        </w:numPr>
        <w:rPr>
          <w:rFonts w:eastAsia="Arial Unicode MS" w:cs="Arial"/>
        </w:rPr>
      </w:pPr>
      <w:r w:rsidRPr="000867FD">
        <w:rPr>
          <w:rFonts w:eastAsia="Arial Unicode MS" w:cs="Arial"/>
        </w:rPr>
        <w:t xml:space="preserve">Sacrifice Love to </w:t>
      </w:r>
    </w:p>
    <w:p w14:paraId="44933BBC" w14:textId="77777777" w:rsidR="00A5766F" w:rsidRPr="000867FD" w:rsidRDefault="00A5766F" w:rsidP="00806695">
      <w:pPr>
        <w:pStyle w:val="ListParagraph"/>
        <w:keepLines/>
        <w:widowControl w:val="0"/>
        <w:numPr>
          <w:ilvl w:val="0"/>
          <w:numId w:val="34"/>
        </w:numPr>
        <w:rPr>
          <w:rFonts w:eastAsia="Arial Unicode MS" w:cs="Arial"/>
        </w:rPr>
      </w:pPr>
      <w:r w:rsidRPr="000867FD">
        <w:rPr>
          <w:rFonts w:eastAsia="Arial Unicode MS" w:cs="Arial"/>
        </w:rPr>
        <w:t xml:space="preserve">Sacrifice Sacrifice. </w:t>
      </w:r>
    </w:p>
    <w:p w14:paraId="5F67847F" w14:textId="77777777" w:rsidR="0090168F" w:rsidRDefault="0090168F" w:rsidP="00806695">
      <w:pPr>
        <w:keepLines/>
        <w:widowControl w:val="0"/>
        <w:contextualSpacing/>
        <w:rPr>
          <w:rFonts w:eastAsia="Arial Unicode MS" w:cs="Arial"/>
        </w:rPr>
      </w:pPr>
    </w:p>
    <w:p w14:paraId="2152D6E1" w14:textId="77777777" w:rsidR="0090168F" w:rsidRDefault="0090168F" w:rsidP="00806695">
      <w:pPr>
        <w:keepLines/>
        <w:widowControl w:val="0"/>
        <w:ind w:left="-720"/>
        <w:contextualSpacing/>
        <w:rPr>
          <w:rFonts w:eastAsia="Arial Unicode MS" w:cs="Arial"/>
        </w:rPr>
      </w:pPr>
      <w:r>
        <w:rPr>
          <w:rFonts w:eastAsia="Arial Unicode MS" w:cs="Arial"/>
          <w:noProof/>
          <w:lang w:val="en-US"/>
        </w:rPr>
        <w:drawing>
          <wp:inline distT="0" distB="0" distL="0" distR="0" wp14:anchorId="39F60EB1" wp14:editId="2F9E6595">
            <wp:extent cx="2286000" cy="17806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1.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1780674"/>
                    </a:xfrm>
                    <a:prstGeom prst="rect">
                      <a:avLst/>
                    </a:prstGeom>
                  </pic:spPr>
                </pic:pic>
              </a:graphicData>
            </a:graphic>
          </wp:inline>
        </w:drawing>
      </w:r>
      <w:r>
        <w:rPr>
          <w:rFonts w:eastAsia="Arial Unicode MS" w:cs="Arial"/>
          <w:noProof/>
          <w:lang w:val="en-US"/>
        </w:rPr>
        <w:drawing>
          <wp:inline distT="0" distB="0" distL="0" distR="0" wp14:anchorId="6AABD154" wp14:editId="5C8A794D">
            <wp:extent cx="2286000" cy="17769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2.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1776933"/>
                    </a:xfrm>
                    <a:prstGeom prst="rect">
                      <a:avLst/>
                    </a:prstGeom>
                  </pic:spPr>
                </pic:pic>
              </a:graphicData>
            </a:graphic>
          </wp:inline>
        </w:drawing>
      </w:r>
      <w:r>
        <w:rPr>
          <w:rFonts w:eastAsia="Arial Unicode MS" w:cs="Arial"/>
          <w:noProof/>
          <w:lang w:val="en-US"/>
        </w:rPr>
        <w:drawing>
          <wp:inline distT="0" distB="0" distL="0" distR="0" wp14:anchorId="475C6D7E" wp14:editId="3FE1518A">
            <wp:extent cx="2286000" cy="17769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3.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1776933"/>
                    </a:xfrm>
                    <a:prstGeom prst="rect">
                      <a:avLst/>
                    </a:prstGeom>
                  </pic:spPr>
                </pic:pic>
              </a:graphicData>
            </a:graphic>
          </wp:inline>
        </w:drawing>
      </w:r>
    </w:p>
    <w:p w14:paraId="020A27F2" w14:textId="77777777" w:rsidR="002547BC" w:rsidRDefault="002547BC" w:rsidP="00806695">
      <w:pPr>
        <w:keepLines/>
        <w:widowControl w:val="0"/>
        <w:contextualSpacing/>
        <w:rPr>
          <w:rFonts w:eastAsia="Arial Unicode MS" w:cs="Arial"/>
        </w:rPr>
      </w:pPr>
    </w:p>
    <w:p w14:paraId="24D6C53B" w14:textId="77777777" w:rsidR="00A51E0E" w:rsidRDefault="00A51E0E" w:rsidP="00806695">
      <w:pPr>
        <w:keepLines/>
        <w:widowControl w:val="0"/>
        <w:contextualSpacing/>
        <w:rPr>
          <w:rFonts w:eastAsia="Arial Unicode MS" w:cs="Arial"/>
        </w:rPr>
      </w:pPr>
    </w:p>
    <w:p w14:paraId="5E5940C6" w14:textId="77777777" w:rsidR="00EA0B89" w:rsidRDefault="00A5766F" w:rsidP="00806695">
      <w:pPr>
        <w:keepLines/>
        <w:widowControl w:val="0"/>
        <w:contextualSpacing/>
        <w:rPr>
          <w:rFonts w:eastAsia="Arial Unicode MS" w:cs="Arial"/>
        </w:rPr>
      </w:pPr>
      <w:r>
        <w:rPr>
          <w:rFonts w:eastAsia="Arial Unicode MS" w:cs="Arial"/>
        </w:rPr>
        <w:t>So, there is something to be sorted out there. But I just want us to be clear about how the diagram actually reads.</w:t>
      </w:r>
      <w:r w:rsidR="00BA61B1">
        <w:rPr>
          <w:rFonts w:eastAsia="Arial Unicode MS" w:cs="Arial"/>
        </w:rPr>
        <w:t xml:space="preserve"> Now, this is the corrected diagram </w:t>
      </w:r>
      <w:r w:rsidR="002547BC">
        <w:rPr>
          <w:rFonts w:eastAsia="Arial Unicode MS" w:cs="Arial"/>
        </w:rPr>
        <w:t xml:space="preserve">from the way it was first rendered more than twenty years ago. </w:t>
      </w:r>
      <w:r w:rsidR="00BA61B1">
        <w:rPr>
          <w:rFonts w:eastAsia="Arial Unicode MS" w:cs="Arial"/>
        </w:rPr>
        <w:t xml:space="preserve">– </w:t>
      </w:r>
    </w:p>
    <w:p w14:paraId="2116CBB1" w14:textId="77777777" w:rsidR="002547BC" w:rsidRDefault="002547BC" w:rsidP="00806695">
      <w:pPr>
        <w:keepLines/>
        <w:widowControl w:val="0"/>
        <w:contextualSpacing/>
        <w:rPr>
          <w:rFonts w:eastAsia="Arial Unicode MS" w:cs="Arial"/>
        </w:rPr>
      </w:pPr>
    </w:p>
    <w:p w14:paraId="0290FE07" w14:textId="77777777" w:rsidR="002547BC" w:rsidRDefault="002547BC" w:rsidP="00806695">
      <w:pPr>
        <w:keepLines/>
        <w:widowControl w:val="0"/>
        <w:contextualSpacing/>
        <w:rPr>
          <w:rFonts w:eastAsia="Arial Unicode MS" w:cs="Arial"/>
        </w:rPr>
      </w:pPr>
      <w:r>
        <w:rPr>
          <w:rFonts w:eastAsia="Arial Unicode MS" w:cs="Arial"/>
          <w:noProof/>
          <w:lang w:val="en-US"/>
        </w:rPr>
        <w:lastRenderedPageBreak/>
        <w:drawing>
          <wp:inline distT="0" distB="0" distL="0" distR="0" wp14:anchorId="42020202" wp14:editId="5F7D39B3">
            <wp:extent cx="5127171" cy="366938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ected egoic lotus diagram.jpg"/>
                    <pic:cNvPicPr/>
                  </pic:nvPicPr>
                  <pic:blipFill>
                    <a:blip r:embed="rId19">
                      <a:extLst>
                        <a:ext uri="{28A0092B-C50C-407E-A947-70E740481C1C}">
                          <a14:useLocalDpi xmlns:a14="http://schemas.microsoft.com/office/drawing/2010/main" val="0"/>
                        </a:ext>
                      </a:extLst>
                    </a:blip>
                    <a:stretch>
                      <a:fillRect/>
                    </a:stretch>
                  </pic:blipFill>
                  <pic:spPr>
                    <a:xfrm>
                      <a:off x="0" y="0"/>
                      <a:ext cx="5127171" cy="3669386"/>
                    </a:xfrm>
                    <a:prstGeom prst="rect">
                      <a:avLst/>
                    </a:prstGeom>
                  </pic:spPr>
                </pic:pic>
              </a:graphicData>
            </a:graphic>
          </wp:inline>
        </w:drawing>
      </w:r>
    </w:p>
    <w:p w14:paraId="0F6DF2EA" w14:textId="77777777" w:rsidR="00BA61B1" w:rsidRDefault="00BA61B1" w:rsidP="00806695">
      <w:pPr>
        <w:keepLines/>
        <w:widowControl w:val="0"/>
        <w:contextualSpacing/>
        <w:rPr>
          <w:rFonts w:eastAsia="Arial Unicode MS" w:cs="Arial"/>
        </w:rPr>
      </w:pPr>
    </w:p>
    <w:p w14:paraId="6C4094AE" w14:textId="1B02BD9B" w:rsidR="005C0B72" w:rsidRDefault="00BA61B1" w:rsidP="00806695">
      <w:pPr>
        <w:keepLines/>
        <w:widowControl w:val="0"/>
        <w:contextualSpacing/>
        <w:rPr>
          <w:rFonts w:eastAsia="Arial Unicode MS" w:cs="Arial"/>
        </w:rPr>
      </w:pPr>
      <w:r>
        <w:rPr>
          <w:rFonts w:eastAsia="Arial Unicode MS" w:cs="Arial"/>
        </w:rPr>
        <w:t xml:space="preserve">And here, we find that the </w:t>
      </w:r>
      <w:r w:rsidR="000867FD">
        <w:rPr>
          <w:rFonts w:eastAsia="Arial Unicode MS" w:cs="Arial"/>
        </w:rPr>
        <w:t>Knowledge p</w:t>
      </w:r>
      <w:r w:rsidRPr="000867FD">
        <w:rPr>
          <w:rFonts w:eastAsia="Arial Unicode MS" w:cs="Arial"/>
        </w:rPr>
        <w:t xml:space="preserve">etals </w:t>
      </w:r>
      <w:r>
        <w:rPr>
          <w:rFonts w:eastAsia="Arial Unicode MS" w:cs="Arial"/>
        </w:rPr>
        <w:t>are in the correct place. They are the outer and the largest group. A</w:t>
      </w:r>
      <w:r w:rsidR="00AE188C">
        <w:rPr>
          <w:rFonts w:eastAsia="Arial Unicode MS" w:cs="Arial"/>
        </w:rPr>
        <w:t>nd they have only three colors. T</w:t>
      </w:r>
      <w:r>
        <w:rPr>
          <w:rFonts w:eastAsia="Arial Unicode MS" w:cs="Arial"/>
        </w:rPr>
        <w:t xml:space="preserve">hey are </w:t>
      </w:r>
      <w:r w:rsidR="001D2601">
        <w:rPr>
          <w:rFonts w:eastAsia="Arial Unicode MS" w:cs="Arial"/>
        </w:rPr>
        <w:t>4, 5 and 6</w:t>
      </w:r>
      <w:r w:rsidR="00AE188C">
        <w:rPr>
          <w:rFonts w:eastAsia="Arial Unicode MS" w:cs="Arial"/>
        </w:rPr>
        <w:t xml:space="preserve">, </w:t>
      </w:r>
      <w:r>
        <w:rPr>
          <w:rFonts w:eastAsia="Arial Unicode MS" w:cs="Arial"/>
        </w:rPr>
        <w:t xml:space="preserve">they are also turning in a clockwise direction. So it appears. And they have four colors. But notice that whereas in the first program, we used the original by mistake and not the corrected version. </w:t>
      </w:r>
    </w:p>
    <w:p w14:paraId="0494D64B" w14:textId="77777777" w:rsidR="005C0B72" w:rsidRDefault="005C0B72" w:rsidP="00806695">
      <w:pPr>
        <w:keepLines/>
        <w:widowControl w:val="0"/>
        <w:contextualSpacing/>
        <w:rPr>
          <w:rFonts w:eastAsia="Arial Unicode MS" w:cs="Arial"/>
        </w:rPr>
      </w:pPr>
    </w:p>
    <w:p w14:paraId="5CEDB11E" w14:textId="77777777" w:rsidR="00DB4E8F" w:rsidRDefault="00DB4E8F" w:rsidP="00806695">
      <w:pPr>
        <w:keepLines/>
        <w:widowControl w:val="0"/>
        <w:contextualSpacing/>
        <w:rPr>
          <w:rFonts w:eastAsia="Arial Unicode MS" w:cs="Arial"/>
        </w:rPr>
      </w:pPr>
      <w:r>
        <w:rPr>
          <w:rFonts w:eastAsia="Arial Unicode MS" w:cs="Arial"/>
          <w:noProof/>
          <w:lang w:val="en-US"/>
        </w:rPr>
        <w:drawing>
          <wp:inline distT="0" distB="0" distL="0" distR="0" wp14:anchorId="31DCB25B" wp14:editId="7AB30FBE">
            <wp:extent cx="3200400" cy="22904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7 - correc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290445"/>
                    </a:xfrm>
                    <a:prstGeom prst="rect">
                      <a:avLst/>
                    </a:prstGeom>
                  </pic:spPr>
                </pic:pic>
              </a:graphicData>
            </a:graphic>
          </wp:inline>
        </w:drawing>
      </w:r>
    </w:p>
    <w:p w14:paraId="25B0BCBE" w14:textId="77777777" w:rsidR="005C0B72" w:rsidRDefault="00BA61B1" w:rsidP="00806695">
      <w:pPr>
        <w:keepLines/>
        <w:widowControl w:val="0"/>
        <w:contextualSpacing/>
        <w:rPr>
          <w:rFonts w:eastAsia="Arial Unicode MS" w:cs="Arial"/>
        </w:rPr>
      </w:pPr>
      <w:r>
        <w:rPr>
          <w:rFonts w:eastAsia="Arial Unicode MS" w:cs="Arial"/>
        </w:rPr>
        <w:t>What I am poi</w:t>
      </w:r>
      <w:r w:rsidR="001D2601">
        <w:rPr>
          <w:rFonts w:eastAsia="Arial Unicode MS" w:cs="Arial"/>
        </w:rPr>
        <w:t>nting to here was called p</w:t>
      </w:r>
      <w:r w:rsidR="005C0B72">
        <w:rPr>
          <w:rFonts w:eastAsia="Arial Unicode MS" w:cs="Arial"/>
        </w:rPr>
        <w:t xml:space="preserve">etal </w:t>
      </w:r>
      <w:r w:rsidR="001D2601">
        <w:rPr>
          <w:rFonts w:eastAsia="Arial Unicode MS" w:cs="Arial"/>
        </w:rPr>
        <w:t>8</w:t>
      </w:r>
      <w:r w:rsidR="005C0B72">
        <w:rPr>
          <w:rFonts w:eastAsia="Arial Unicode MS" w:cs="Arial"/>
        </w:rPr>
        <w:t xml:space="preserve">. </w:t>
      </w:r>
    </w:p>
    <w:p w14:paraId="08458DA2" w14:textId="77777777" w:rsidR="00DB4E8F" w:rsidRDefault="00DB4E8F" w:rsidP="00806695">
      <w:pPr>
        <w:keepLines/>
        <w:widowControl w:val="0"/>
        <w:contextualSpacing/>
        <w:rPr>
          <w:rFonts w:eastAsia="Arial Unicode MS" w:cs="Arial"/>
        </w:rPr>
      </w:pPr>
    </w:p>
    <w:p w14:paraId="6F5733B3" w14:textId="77777777" w:rsidR="00DB4E8F" w:rsidRDefault="00DB4E8F" w:rsidP="00806695">
      <w:pPr>
        <w:keepLines/>
        <w:widowControl w:val="0"/>
        <w:contextualSpacing/>
        <w:rPr>
          <w:rFonts w:eastAsia="Arial Unicode MS" w:cs="Arial"/>
        </w:rPr>
      </w:pPr>
      <w:r>
        <w:rPr>
          <w:rFonts w:eastAsia="Arial Unicode MS" w:cs="Arial"/>
          <w:noProof/>
          <w:lang w:val="en-US"/>
        </w:rPr>
        <w:lastRenderedPageBreak/>
        <w:drawing>
          <wp:inline distT="0" distB="0" distL="0" distR="0" wp14:anchorId="426FDF30" wp14:editId="58D21552">
            <wp:extent cx="3200400" cy="229139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 - correc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291398"/>
                    </a:xfrm>
                    <a:prstGeom prst="rect">
                      <a:avLst/>
                    </a:prstGeom>
                  </pic:spPr>
                </pic:pic>
              </a:graphicData>
            </a:graphic>
          </wp:inline>
        </w:drawing>
      </w:r>
    </w:p>
    <w:p w14:paraId="7F674E8A" w14:textId="77777777" w:rsidR="00BA61B1" w:rsidRDefault="001D2601" w:rsidP="00806695">
      <w:pPr>
        <w:keepLines/>
        <w:widowControl w:val="0"/>
        <w:contextualSpacing/>
        <w:rPr>
          <w:rFonts w:eastAsia="Arial Unicode MS" w:cs="Arial"/>
        </w:rPr>
      </w:pPr>
      <w:r>
        <w:rPr>
          <w:rFonts w:eastAsia="Arial Unicode MS" w:cs="Arial"/>
        </w:rPr>
        <w:t>And this was p</w:t>
      </w:r>
      <w:r w:rsidR="005C0B72">
        <w:rPr>
          <w:rFonts w:eastAsia="Arial Unicode MS" w:cs="Arial"/>
        </w:rPr>
        <w:t xml:space="preserve">etal </w:t>
      </w:r>
      <w:r>
        <w:rPr>
          <w:rFonts w:eastAsia="Arial Unicode MS" w:cs="Arial"/>
        </w:rPr>
        <w:t>7</w:t>
      </w:r>
      <w:r w:rsidR="005C0B72">
        <w:rPr>
          <w:rFonts w:eastAsia="Arial Unicode MS" w:cs="Arial"/>
        </w:rPr>
        <w:t>.</w:t>
      </w:r>
    </w:p>
    <w:p w14:paraId="393CEF5B" w14:textId="77777777" w:rsidR="005C0B72" w:rsidRDefault="005C0B72" w:rsidP="00806695">
      <w:pPr>
        <w:keepLines/>
        <w:widowControl w:val="0"/>
        <w:contextualSpacing/>
        <w:rPr>
          <w:rFonts w:eastAsia="Arial Unicode MS" w:cs="Arial"/>
        </w:rPr>
      </w:pPr>
    </w:p>
    <w:p w14:paraId="71B74D33" w14:textId="77777777" w:rsidR="00DB4E8F" w:rsidRDefault="005C0B72" w:rsidP="00806695">
      <w:pPr>
        <w:keepLines/>
        <w:widowControl w:val="0"/>
        <w:contextualSpacing/>
        <w:rPr>
          <w:rFonts w:eastAsia="Arial Unicode MS" w:cs="Arial"/>
        </w:rPr>
      </w:pPr>
      <w:r>
        <w:rPr>
          <w:rFonts w:eastAsia="Arial Unicode MS" w:cs="Arial"/>
        </w:rPr>
        <w:t xml:space="preserve">These two were reversed. </w:t>
      </w:r>
    </w:p>
    <w:p w14:paraId="201980E2" w14:textId="77777777" w:rsidR="00DB4E8F" w:rsidRDefault="00DB4E8F" w:rsidP="00806695">
      <w:pPr>
        <w:keepLines/>
        <w:widowControl w:val="0"/>
        <w:contextualSpacing/>
        <w:rPr>
          <w:rFonts w:eastAsia="Arial Unicode MS" w:cs="Arial"/>
        </w:rPr>
      </w:pPr>
    </w:p>
    <w:p w14:paraId="0D72328D" w14:textId="77777777" w:rsidR="00DB4E8F" w:rsidRDefault="005C0B72" w:rsidP="00806695">
      <w:pPr>
        <w:keepLines/>
        <w:widowControl w:val="0"/>
        <w:contextualSpacing/>
        <w:rPr>
          <w:rFonts w:eastAsia="Arial Unicode MS" w:cs="Arial"/>
        </w:rPr>
      </w:pPr>
      <w:r>
        <w:rPr>
          <w:rFonts w:eastAsia="Arial Unicode MS" w:cs="Arial"/>
        </w:rPr>
        <w:t xml:space="preserve">We cannot begin with </w:t>
      </w:r>
      <w:r w:rsidRPr="001D2601">
        <w:rPr>
          <w:rFonts w:eastAsia="Arial Unicode MS" w:cs="Arial"/>
        </w:rPr>
        <w:t>Sacrifice Love</w:t>
      </w:r>
      <w:r>
        <w:rPr>
          <w:rFonts w:eastAsia="Arial Unicode MS" w:cs="Arial"/>
        </w:rPr>
        <w:t xml:space="preserve">. </w:t>
      </w:r>
    </w:p>
    <w:p w14:paraId="7109F388" w14:textId="77777777" w:rsidR="00DB4E8F" w:rsidRDefault="00DB4E8F" w:rsidP="00806695">
      <w:pPr>
        <w:keepLines/>
        <w:widowControl w:val="0"/>
        <w:contextualSpacing/>
        <w:rPr>
          <w:rFonts w:eastAsia="Arial Unicode MS" w:cs="Arial"/>
        </w:rPr>
      </w:pPr>
      <w:r>
        <w:rPr>
          <w:rFonts w:eastAsia="Arial Unicode MS" w:cs="Arial"/>
          <w:noProof/>
          <w:lang w:val="en-US"/>
        </w:rPr>
        <w:drawing>
          <wp:inline distT="0" distB="0" distL="0" distR="0" wp14:anchorId="0E88BF50" wp14:editId="2F200F58">
            <wp:extent cx="3200400" cy="22913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 - correc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291398"/>
                    </a:xfrm>
                    <a:prstGeom prst="rect">
                      <a:avLst/>
                    </a:prstGeom>
                  </pic:spPr>
                </pic:pic>
              </a:graphicData>
            </a:graphic>
          </wp:inline>
        </w:drawing>
      </w:r>
    </w:p>
    <w:p w14:paraId="25D09DF8" w14:textId="77777777" w:rsidR="00DB4E8F" w:rsidRDefault="00DB4E8F" w:rsidP="00806695">
      <w:pPr>
        <w:keepLines/>
        <w:widowControl w:val="0"/>
        <w:contextualSpacing/>
        <w:rPr>
          <w:rFonts w:eastAsia="Arial Unicode MS" w:cs="Arial"/>
        </w:rPr>
      </w:pPr>
    </w:p>
    <w:p w14:paraId="4F490CC8" w14:textId="77777777" w:rsidR="005C0B72" w:rsidRDefault="005C0B72" w:rsidP="00806695">
      <w:pPr>
        <w:keepLines/>
        <w:widowControl w:val="0"/>
        <w:contextualSpacing/>
        <w:rPr>
          <w:rFonts w:eastAsia="Arial Unicode MS" w:cs="Arial"/>
        </w:rPr>
      </w:pPr>
      <w:r>
        <w:rPr>
          <w:rFonts w:eastAsia="Arial Unicode MS" w:cs="Arial"/>
        </w:rPr>
        <w:t xml:space="preserve">We have to begin with </w:t>
      </w:r>
      <w:r w:rsidRPr="001D2601">
        <w:rPr>
          <w:rFonts w:eastAsia="Arial Unicode MS" w:cs="Arial"/>
        </w:rPr>
        <w:t>Sacrifice Knowledge</w:t>
      </w:r>
      <w:r>
        <w:rPr>
          <w:rFonts w:eastAsia="Arial Unicode MS" w:cs="Arial"/>
        </w:rPr>
        <w:t xml:space="preserve">. </w:t>
      </w:r>
    </w:p>
    <w:p w14:paraId="407C3EC1" w14:textId="77777777" w:rsidR="005C0B72" w:rsidRDefault="00DB4E8F" w:rsidP="00806695">
      <w:pPr>
        <w:keepLines/>
        <w:widowControl w:val="0"/>
        <w:contextualSpacing/>
        <w:rPr>
          <w:rFonts w:eastAsia="Arial Unicode MS" w:cs="Arial"/>
        </w:rPr>
      </w:pPr>
      <w:r>
        <w:rPr>
          <w:rFonts w:eastAsia="Arial Unicode MS" w:cs="Arial"/>
          <w:noProof/>
          <w:lang w:val="en-US"/>
        </w:rPr>
        <w:drawing>
          <wp:inline distT="0" distB="0" distL="0" distR="0" wp14:anchorId="7BF96E0B" wp14:editId="2AFF9C5A">
            <wp:extent cx="3200400" cy="22904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7 - correc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290445"/>
                    </a:xfrm>
                    <a:prstGeom prst="rect">
                      <a:avLst/>
                    </a:prstGeom>
                  </pic:spPr>
                </pic:pic>
              </a:graphicData>
            </a:graphic>
          </wp:inline>
        </w:drawing>
      </w:r>
    </w:p>
    <w:p w14:paraId="798053BE" w14:textId="77777777" w:rsidR="00DB4E8F" w:rsidRDefault="00DB4E8F" w:rsidP="00806695">
      <w:pPr>
        <w:keepLines/>
        <w:widowControl w:val="0"/>
        <w:contextualSpacing/>
        <w:rPr>
          <w:rFonts w:eastAsia="Arial Unicode MS" w:cs="Arial"/>
        </w:rPr>
      </w:pPr>
    </w:p>
    <w:p w14:paraId="4B1993DD" w14:textId="77777777" w:rsidR="00C37687" w:rsidRDefault="00C37687" w:rsidP="00806695">
      <w:pPr>
        <w:keepLines/>
        <w:widowControl w:val="0"/>
        <w:contextualSpacing/>
        <w:rPr>
          <w:rFonts w:eastAsia="Arial Unicode MS" w:cs="Arial"/>
        </w:rPr>
      </w:pPr>
    </w:p>
    <w:p w14:paraId="5227AC32" w14:textId="77777777" w:rsidR="00C37687" w:rsidRDefault="00C37687" w:rsidP="00806695">
      <w:pPr>
        <w:keepLines/>
        <w:widowControl w:val="0"/>
        <w:contextualSpacing/>
        <w:rPr>
          <w:rFonts w:eastAsia="Arial Unicode MS" w:cs="Arial"/>
        </w:rPr>
      </w:pPr>
    </w:p>
    <w:p w14:paraId="5705CF0F" w14:textId="77777777" w:rsidR="00DB4E8F" w:rsidRDefault="009077D2" w:rsidP="00806695">
      <w:pPr>
        <w:keepLines/>
        <w:widowControl w:val="0"/>
        <w:ind w:left="-720"/>
        <w:contextualSpacing/>
        <w:rPr>
          <w:rFonts w:eastAsia="Arial Unicode MS" w:cs="Arial"/>
        </w:rPr>
      </w:pPr>
      <w:r>
        <w:rPr>
          <w:rFonts w:eastAsia="Arial Unicode MS" w:cs="Arial"/>
          <w:noProof/>
          <w:lang w:val="en-US"/>
        </w:rPr>
        <w:lastRenderedPageBreak/>
        <w:drawing>
          <wp:inline distT="0" distB="0" distL="0" distR="0" wp14:anchorId="2B1DE204" wp14:editId="34748B92">
            <wp:extent cx="2286000" cy="1499961"/>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 - correc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499961"/>
                    </a:xfrm>
                    <a:prstGeom prst="rect">
                      <a:avLst/>
                    </a:prstGeom>
                  </pic:spPr>
                </pic:pic>
              </a:graphicData>
            </a:graphic>
          </wp:inline>
        </w:drawing>
      </w:r>
      <w:r w:rsidR="00BD0FA7">
        <w:rPr>
          <w:rFonts w:eastAsia="Arial Unicode MS" w:cs="Arial"/>
          <w:noProof/>
          <w:lang w:val="en-US"/>
        </w:rPr>
        <w:drawing>
          <wp:inline distT="0" distB="0" distL="0" distR="0" wp14:anchorId="761B2AE4" wp14:editId="0B495847">
            <wp:extent cx="2286000" cy="1497239"/>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 - correc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497239"/>
                    </a:xfrm>
                    <a:prstGeom prst="rect">
                      <a:avLst/>
                    </a:prstGeom>
                  </pic:spPr>
                </pic:pic>
              </a:graphicData>
            </a:graphic>
          </wp:inline>
        </w:drawing>
      </w:r>
      <w:r w:rsidR="00BD0FA7">
        <w:rPr>
          <w:rFonts w:eastAsia="Arial Unicode MS" w:cs="Arial"/>
          <w:noProof/>
          <w:lang w:val="en-US"/>
        </w:rPr>
        <w:drawing>
          <wp:inline distT="0" distB="0" distL="0" distR="0" wp14:anchorId="17CC618E" wp14:editId="16C73C30">
            <wp:extent cx="2286000" cy="1498146"/>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 - correc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498146"/>
                    </a:xfrm>
                    <a:prstGeom prst="rect">
                      <a:avLst/>
                    </a:prstGeom>
                  </pic:spPr>
                </pic:pic>
              </a:graphicData>
            </a:graphic>
          </wp:inline>
        </w:drawing>
      </w:r>
    </w:p>
    <w:p w14:paraId="14E54493" w14:textId="77777777" w:rsidR="00133075" w:rsidRDefault="00133075" w:rsidP="00806695">
      <w:pPr>
        <w:keepLines/>
        <w:widowControl w:val="0"/>
        <w:contextualSpacing/>
        <w:rPr>
          <w:rFonts w:eastAsia="Arial Unicode MS" w:cs="Arial"/>
        </w:rPr>
      </w:pPr>
    </w:p>
    <w:p w14:paraId="678B4429" w14:textId="6193935B" w:rsidR="004A7B9C" w:rsidRPr="00747028" w:rsidRDefault="004A7B9C" w:rsidP="00806695">
      <w:pPr>
        <w:keepLines/>
        <w:widowControl w:val="0"/>
        <w:contextualSpacing/>
        <w:rPr>
          <w:rFonts w:eastAsia="Arial Unicode MS" w:cs="Arial"/>
        </w:rPr>
      </w:pPr>
      <w:r>
        <w:rPr>
          <w:rFonts w:eastAsia="Arial Unicode MS" w:cs="Arial"/>
        </w:rPr>
        <w:t>A</w:t>
      </w:r>
      <w:r w:rsidR="00947C86">
        <w:rPr>
          <w:rFonts w:eastAsia="Arial Unicode MS" w:cs="Arial"/>
        </w:rPr>
        <w:t xml:space="preserve">nd so, this must </w:t>
      </w:r>
      <w:r w:rsidR="001D2601">
        <w:rPr>
          <w:rFonts w:eastAsia="Arial Unicode MS" w:cs="Arial"/>
        </w:rPr>
        <w:t>necessarily be p</w:t>
      </w:r>
      <w:r>
        <w:rPr>
          <w:rFonts w:eastAsia="Arial Unicode MS" w:cs="Arial"/>
        </w:rPr>
        <w:t xml:space="preserve">etal </w:t>
      </w:r>
      <w:r w:rsidR="001D2601">
        <w:rPr>
          <w:rFonts w:eastAsia="Arial Unicode MS" w:cs="Arial"/>
        </w:rPr>
        <w:t>7</w:t>
      </w:r>
      <w:r>
        <w:rPr>
          <w:rFonts w:eastAsia="Arial Unicode MS" w:cs="Arial"/>
        </w:rPr>
        <w:t xml:space="preserve">. Then </w:t>
      </w:r>
      <w:r w:rsidRPr="001D2601">
        <w:rPr>
          <w:rFonts w:eastAsia="Arial Unicode MS" w:cs="Arial"/>
        </w:rPr>
        <w:t>Sacrifice Love</w:t>
      </w:r>
      <w:r>
        <w:rPr>
          <w:rFonts w:eastAsia="Arial Unicode MS" w:cs="Arial"/>
        </w:rPr>
        <w:t xml:space="preserve">, </w:t>
      </w:r>
      <w:r w:rsidR="001D2601">
        <w:rPr>
          <w:rFonts w:eastAsia="Arial Unicode MS" w:cs="Arial"/>
        </w:rPr>
        <w:t>p</w:t>
      </w:r>
      <w:r>
        <w:rPr>
          <w:rFonts w:eastAsia="Arial Unicode MS" w:cs="Arial"/>
        </w:rPr>
        <w:t xml:space="preserve">etal </w:t>
      </w:r>
      <w:r w:rsidR="001D2601">
        <w:rPr>
          <w:rFonts w:eastAsia="Arial Unicode MS" w:cs="Arial"/>
        </w:rPr>
        <w:t>8</w:t>
      </w:r>
      <w:r>
        <w:rPr>
          <w:rFonts w:eastAsia="Arial Unicode MS" w:cs="Arial"/>
        </w:rPr>
        <w:t xml:space="preserve">. And then </w:t>
      </w:r>
      <w:r w:rsidRPr="001D2601">
        <w:rPr>
          <w:rFonts w:eastAsia="Arial Unicode MS" w:cs="Arial"/>
        </w:rPr>
        <w:t>Sacrifice Sacrifice</w:t>
      </w:r>
      <w:r>
        <w:rPr>
          <w:rFonts w:eastAsia="Arial Unicode MS" w:cs="Arial"/>
        </w:rPr>
        <w:t xml:space="preserve">, </w:t>
      </w:r>
      <w:r w:rsidR="001D2601">
        <w:rPr>
          <w:rFonts w:eastAsia="Arial Unicode MS" w:cs="Arial"/>
        </w:rPr>
        <w:t>p</w:t>
      </w:r>
      <w:r>
        <w:rPr>
          <w:rFonts w:eastAsia="Arial Unicode MS" w:cs="Arial"/>
        </w:rPr>
        <w:t xml:space="preserve">etal </w:t>
      </w:r>
      <w:r w:rsidR="001D2601">
        <w:rPr>
          <w:rFonts w:eastAsia="Arial Unicode MS" w:cs="Arial"/>
        </w:rPr>
        <w:t>9</w:t>
      </w:r>
      <w:r w:rsidR="00AE188C">
        <w:rPr>
          <w:rFonts w:eastAsia="Arial Unicode MS" w:cs="Arial"/>
        </w:rPr>
        <w:t xml:space="preserve">. </w:t>
      </w:r>
      <w:r w:rsidR="00133075">
        <w:rPr>
          <w:rFonts w:eastAsia="Arial Unicode MS" w:cs="Arial"/>
        </w:rPr>
        <w:t>So, the direction implied here is a turning in the counter-clockwise</w:t>
      </w:r>
      <w:r w:rsidR="00133075" w:rsidRPr="00747028">
        <w:rPr>
          <w:rFonts w:eastAsia="Arial Unicode MS" w:cs="Arial"/>
        </w:rPr>
        <w:t xml:space="preserve"> or </w:t>
      </w:r>
      <w:r w:rsidR="00A9289C" w:rsidRPr="00747028">
        <w:rPr>
          <w:rFonts w:eastAsia="Arial Unicode MS" w:cs="Arial"/>
        </w:rPr>
        <w:t>‘</w:t>
      </w:r>
      <w:r w:rsidR="00133075" w:rsidRPr="00747028">
        <w:rPr>
          <w:rFonts w:eastAsia="Arial Unicode MS" w:cs="Arial"/>
        </w:rPr>
        <w:t>Proper Zodiacal Direction</w:t>
      </w:r>
      <w:r w:rsidR="00A9289C" w:rsidRPr="00747028">
        <w:rPr>
          <w:rFonts w:eastAsia="Arial Unicode MS" w:cs="Arial"/>
        </w:rPr>
        <w:t>’</w:t>
      </w:r>
      <w:r w:rsidR="00133075" w:rsidRPr="00747028">
        <w:rPr>
          <w:rFonts w:eastAsia="Arial Unicode MS" w:cs="Arial"/>
        </w:rPr>
        <w:t xml:space="preserve">. The direction of what is called the </w:t>
      </w:r>
      <w:r w:rsidR="00A9289C" w:rsidRPr="00747028">
        <w:rPr>
          <w:rFonts w:eastAsia="Arial Unicode MS" w:cs="Arial"/>
        </w:rPr>
        <w:t>‘</w:t>
      </w:r>
      <w:r w:rsidR="00747028">
        <w:rPr>
          <w:rFonts w:eastAsia="Arial Unicode MS" w:cs="Arial"/>
        </w:rPr>
        <w:t>r</w:t>
      </w:r>
      <w:r w:rsidR="00133075" w:rsidRPr="00747028">
        <w:rPr>
          <w:rFonts w:eastAsia="Arial Unicode MS" w:cs="Arial"/>
        </w:rPr>
        <w:t>evers</w:t>
      </w:r>
      <w:r w:rsidR="00747028">
        <w:rPr>
          <w:rFonts w:eastAsia="Arial Unicode MS" w:cs="Arial"/>
        </w:rPr>
        <w:t>e w</w:t>
      </w:r>
      <w:r w:rsidR="00133075" w:rsidRPr="00747028">
        <w:rPr>
          <w:rFonts w:eastAsia="Arial Unicode MS" w:cs="Arial"/>
        </w:rPr>
        <w:t>heel</w:t>
      </w:r>
      <w:r w:rsidR="00A9289C" w:rsidRPr="00747028">
        <w:rPr>
          <w:rFonts w:eastAsia="Arial Unicode MS" w:cs="Arial"/>
        </w:rPr>
        <w:t>’</w:t>
      </w:r>
      <w:r w:rsidR="00133075" w:rsidRPr="00747028">
        <w:rPr>
          <w:rFonts w:eastAsia="Arial Unicode MS" w:cs="Arial"/>
        </w:rPr>
        <w:t xml:space="preserve">. </w:t>
      </w:r>
    </w:p>
    <w:p w14:paraId="5588345E" w14:textId="77777777" w:rsidR="00923A82" w:rsidRDefault="00923A82" w:rsidP="00806695">
      <w:pPr>
        <w:keepLines/>
        <w:widowControl w:val="0"/>
        <w:contextualSpacing/>
        <w:rPr>
          <w:rFonts w:eastAsia="Arial Unicode MS" w:cs="Arial"/>
        </w:rPr>
      </w:pPr>
    </w:p>
    <w:p w14:paraId="654DDF13" w14:textId="77777777" w:rsidR="00133075" w:rsidRDefault="00133075" w:rsidP="00806695">
      <w:pPr>
        <w:keepLines/>
        <w:widowControl w:val="0"/>
        <w:contextualSpacing/>
        <w:rPr>
          <w:rFonts w:eastAsia="Arial Unicode MS" w:cs="Arial"/>
        </w:rPr>
      </w:pPr>
      <w:r>
        <w:rPr>
          <w:rFonts w:eastAsia="Arial Unicode MS" w:cs="Arial"/>
        </w:rPr>
        <w:t xml:space="preserve">No indication is given of the innermost petals, which are called </w:t>
      </w:r>
      <w:r w:rsidRPr="00D06238">
        <w:rPr>
          <w:rFonts w:eastAsia="Arial Unicode MS" w:cs="Arial"/>
        </w:rPr>
        <w:t xml:space="preserve">Synthesis </w:t>
      </w:r>
      <w:r w:rsidR="00D06238">
        <w:rPr>
          <w:rFonts w:eastAsia="Arial Unicode MS" w:cs="Arial"/>
        </w:rPr>
        <w:t>p</w:t>
      </w:r>
      <w:r w:rsidRPr="00D06238">
        <w:rPr>
          <w:rFonts w:eastAsia="Arial Unicode MS" w:cs="Arial"/>
        </w:rPr>
        <w:t>etals</w:t>
      </w:r>
      <w:r>
        <w:rPr>
          <w:rFonts w:eastAsia="Arial Unicode MS" w:cs="Arial"/>
        </w:rPr>
        <w:t>. And they are said to be of a lovely lemon-yellow hue.</w:t>
      </w:r>
    </w:p>
    <w:p w14:paraId="7773CF70" w14:textId="77777777" w:rsidR="00133075" w:rsidRDefault="00133075" w:rsidP="00806695">
      <w:pPr>
        <w:keepLines/>
        <w:widowControl w:val="0"/>
        <w:contextualSpacing/>
        <w:rPr>
          <w:rFonts w:eastAsia="Arial Unicode MS" w:cs="Arial"/>
        </w:rPr>
      </w:pPr>
    </w:p>
    <w:p w14:paraId="30E9FF56" w14:textId="77777777" w:rsidR="009A43F1" w:rsidRDefault="009A43F1" w:rsidP="00806695">
      <w:pPr>
        <w:keepLines/>
        <w:widowControl w:val="0"/>
        <w:contextualSpacing/>
        <w:rPr>
          <w:rFonts w:eastAsia="Arial Unicode MS" w:cs="Arial"/>
        </w:rPr>
      </w:pPr>
      <w:r>
        <w:rPr>
          <w:rFonts w:eastAsia="Arial Unicode MS" w:cs="Arial"/>
          <w:noProof/>
          <w:lang w:val="en-US"/>
        </w:rPr>
        <w:drawing>
          <wp:inline distT="0" distB="0" distL="0" distR="0" wp14:anchorId="745CA85E" wp14:editId="657444E7">
            <wp:extent cx="4091473" cy="2692335"/>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ynthesis.jpg"/>
                    <pic:cNvPicPr/>
                  </pic:nvPicPr>
                  <pic:blipFill>
                    <a:blip r:embed="rId25">
                      <a:extLst>
                        <a:ext uri="{28A0092B-C50C-407E-A947-70E740481C1C}">
                          <a14:useLocalDpi xmlns:a14="http://schemas.microsoft.com/office/drawing/2010/main" val="0"/>
                        </a:ext>
                      </a:extLst>
                    </a:blip>
                    <a:stretch>
                      <a:fillRect/>
                    </a:stretch>
                  </pic:blipFill>
                  <pic:spPr>
                    <a:xfrm>
                      <a:off x="0" y="0"/>
                      <a:ext cx="4101073" cy="2698652"/>
                    </a:xfrm>
                    <a:prstGeom prst="rect">
                      <a:avLst/>
                    </a:prstGeom>
                  </pic:spPr>
                </pic:pic>
              </a:graphicData>
            </a:graphic>
          </wp:inline>
        </w:drawing>
      </w:r>
    </w:p>
    <w:p w14:paraId="1BF565A1" w14:textId="77777777" w:rsidR="009A43F1" w:rsidRDefault="009A43F1" w:rsidP="00806695">
      <w:pPr>
        <w:keepLines/>
        <w:widowControl w:val="0"/>
        <w:contextualSpacing/>
        <w:rPr>
          <w:rFonts w:eastAsia="Arial Unicode MS" w:cs="Arial"/>
        </w:rPr>
      </w:pPr>
    </w:p>
    <w:p w14:paraId="30488DBB" w14:textId="16FCB1C5" w:rsidR="00133075" w:rsidRDefault="00133075" w:rsidP="00787492">
      <w:r>
        <w:t xml:space="preserve">And so we have the Synthesis of Knowledge, the Synthesis of Love, and the Synthesis of Sacrifice. They are all seem to be centered in the central subplane. But perhaps, that is not so. Perhaps in a way, they do touch the lower subplane </w:t>
      </w:r>
      <w:r w:rsidRPr="00D06238">
        <w:t>for Synthesis Knowledge</w:t>
      </w:r>
      <w:r>
        <w:t>, the middle subplane for</w:t>
      </w:r>
      <w:r w:rsidRPr="00D06238">
        <w:t xml:space="preserve"> </w:t>
      </w:r>
      <w:r w:rsidR="009D7EA6" w:rsidRPr="00D06238">
        <w:t>Synthesis Love</w:t>
      </w:r>
      <w:r w:rsidR="009D7EA6">
        <w:t>, in the upper subplane for</w:t>
      </w:r>
      <w:r w:rsidR="009D7EA6" w:rsidRPr="00D06238">
        <w:t xml:space="preserve"> Synthesis Sacrifice</w:t>
      </w:r>
      <w:r w:rsidR="009D7EA6">
        <w:t>.</w:t>
      </w:r>
    </w:p>
    <w:p w14:paraId="1CEE7427" w14:textId="77777777" w:rsidR="00A311A1" w:rsidRDefault="00A311A1" w:rsidP="00787492"/>
    <w:p w14:paraId="02EAAB87" w14:textId="2CE04573" w:rsidR="00881C06" w:rsidRDefault="009D7EA6" w:rsidP="00787492">
      <w:r>
        <w:t xml:space="preserve">Anyway, there are many details of this which remain to be filled in. But this is the diagram we will be using in case there was any uncertainty. I had mistakenly pulled up the old diagram. But it did made the point </w:t>
      </w:r>
      <w:r w:rsidR="00881C06">
        <w:t xml:space="preserve">that </w:t>
      </w:r>
      <w:r>
        <w:t xml:space="preserve">– </w:t>
      </w:r>
    </w:p>
    <w:p w14:paraId="7FC305B9" w14:textId="77777777" w:rsidR="00881C06" w:rsidRPr="006827CE" w:rsidRDefault="00881C06" w:rsidP="00787492">
      <w:pPr>
        <w:ind w:left="720"/>
      </w:pPr>
      <w:r>
        <w:t>W</w:t>
      </w:r>
      <w:r w:rsidR="009D7EA6" w:rsidRPr="00881C06">
        <w:t xml:space="preserve">e cannot begin when all the other petals seem to begin with </w:t>
      </w:r>
      <w:r w:rsidR="009D7EA6" w:rsidRPr="006827CE">
        <w:t xml:space="preserve">the Knowledge </w:t>
      </w:r>
      <w:r w:rsidR="006E0CB6">
        <w:t>sub</w:t>
      </w:r>
      <w:r w:rsidR="009D7EA6" w:rsidRPr="006827CE">
        <w:t xml:space="preserve">petal. </w:t>
      </w:r>
    </w:p>
    <w:p w14:paraId="77BF8670" w14:textId="77777777" w:rsidR="00A311A1" w:rsidRPr="006827CE" w:rsidRDefault="009D7EA6" w:rsidP="00787492">
      <w:pPr>
        <w:ind w:left="720"/>
      </w:pPr>
      <w:r w:rsidRPr="006827CE">
        <w:t xml:space="preserve">We cannot begin Sacrifice with the </w:t>
      </w:r>
      <w:r w:rsidR="006E0CB6">
        <w:t>Love sub</w:t>
      </w:r>
      <w:r w:rsidRPr="006827CE">
        <w:t xml:space="preserve">petal. </w:t>
      </w:r>
    </w:p>
    <w:p w14:paraId="09956DC1" w14:textId="77777777" w:rsidR="009D7EA6" w:rsidRPr="00A311A1" w:rsidRDefault="009D7EA6" w:rsidP="00787492">
      <w:r w:rsidRPr="00A311A1">
        <w:t>It would not be consistent.</w:t>
      </w:r>
    </w:p>
    <w:p w14:paraId="44A02A5A" w14:textId="77777777" w:rsidR="009D7EA6" w:rsidRDefault="009D7EA6" w:rsidP="00806695">
      <w:pPr>
        <w:keepLines/>
        <w:widowControl w:val="0"/>
        <w:contextualSpacing/>
        <w:rPr>
          <w:rFonts w:eastAsia="Arial Unicode MS" w:cs="Arial"/>
        </w:rPr>
      </w:pPr>
    </w:p>
    <w:p w14:paraId="4F85A319" w14:textId="6747143D" w:rsidR="00F26BF8" w:rsidRDefault="00F26BF8" w:rsidP="00806695">
      <w:pPr>
        <w:pStyle w:val="Heading2"/>
        <w:widowControl w:val="0"/>
        <w:rPr>
          <w:rFonts w:eastAsia="Arial Unicode MS"/>
        </w:rPr>
      </w:pPr>
      <w:bookmarkStart w:id="7" w:name="_Toc454586662"/>
      <w:bookmarkStart w:id="8" w:name="_Toc457845158"/>
      <w:r>
        <w:rPr>
          <w:rFonts w:eastAsia="Arial Unicode MS"/>
        </w:rPr>
        <w:t>The Names of the Lotuses</w:t>
      </w:r>
      <w:bookmarkEnd w:id="7"/>
      <w:r w:rsidR="00AE188C">
        <w:rPr>
          <w:rFonts w:eastAsia="Arial Unicode MS"/>
        </w:rPr>
        <w:t xml:space="preserve"> (cont. from Program 1)</w:t>
      </w:r>
      <w:bookmarkEnd w:id="8"/>
    </w:p>
    <w:p w14:paraId="54CEDF35" w14:textId="77777777" w:rsidR="0025354F" w:rsidRPr="0025354F" w:rsidRDefault="00B54CA7" w:rsidP="00806695">
      <w:pPr>
        <w:keepLines/>
        <w:widowControl w:val="0"/>
        <w:contextualSpacing/>
        <w:rPr>
          <w:rFonts w:eastAsia="Arial Unicode MS" w:cs="Arial"/>
          <w:i/>
        </w:rPr>
      </w:pPr>
      <w:r>
        <w:rPr>
          <w:rFonts w:eastAsia="Arial Unicode MS" w:cs="Arial"/>
          <w:i/>
        </w:rPr>
        <w:t xml:space="preserve">(A </w:t>
      </w:r>
      <w:r w:rsidR="0025354F" w:rsidRPr="0025354F">
        <w:rPr>
          <w:rFonts w:eastAsia="Arial Unicode MS" w:cs="Arial"/>
          <w:i/>
        </w:rPr>
        <w:t xml:space="preserve">Summary of </w:t>
      </w:r>
      <w:r w:rsidR="00DA07D1">
        <w:rPr>
          <w:rFonts w:eastAsia="Arial Unicode MS" w:cs="Arial"/>
          <w:i/>
        </w:rPr>
        <w:t xml:space="preserve">Previous Program </w:t>
      </w:r>
      <w:r>
        <w:rPr>
          <w:rFonts w:eastAsia="Arial Unicode MS" w:cs="Arial"/>
          <w:i/>
        </w:rPr>
        <w:t xml:space="preserve">EGLWC-1 </w:t>
      </w:r>
      <w:r w:rsidR="0025354F" w:rsidRPr="0025354F">
        <w:rPr>
          <w:rFonts w:eastAsia="Arial Unicode MS" w:cs="Arial"/>
          <w:i/>
        </w:rPr>
        <w:t>Types</w:t>
      </w:r>
      <w:r>
        <w:rPr>
          <w:rFonts w:eastAsia="Arial Unicode MS" w:cs="Arial"/>
          <w:i/>
        </w:rPr>
        <w:t xml:space="preserve"> </w:t>
      </w:r>
      <w:r w:rsidR="0025354F" w:rsidRPr="0025354F">
        <w:rPr>
          <w:rFonts w:eastAsia="Arial Unicode MS" w:cs="Arial"/>
          <w:i/>
        </w:rPr>
        <w:t>of Souls or Lotuses</w:t>
      </w:r>
      <w:r>
        <w:rPr>
          <w:rFonts w:eastAsia="Arial Unicode MS" w:cs="Arial"/>
          <w:i/>
        </w:rPr>
        <w:t xml:space="preserve">, </w:t>
      </w:r>
      <w:r w:rsidR="0025354F" w:rsidRPr="0025354F">
        <w:rPr>
          <w:rFonts w:eastAsia="Arial Unicode MS" w:cs="Arial"/>
          <w:i/>
        </w:rPr>
        <w:t>EPII 202-203</w:t>
      </w:r>
      <w:r>
        <w:rPr>
          <w:rFonts w:eastAsia="Arial Unicode MS" w:cs="Arial"/>
          <w:i/>
        </w:rPr>
        <w:t xml:space="preserve"> / </w:t>
      </w:r>
      <w:r w:rsidR="0025354F" w:rsidRPr="0025354F">
        <w:rPr>
          <w:rFonts w:eastAsia="Arial Unicode MS" w:cs="Arial"/>
          <w:i/>
        </w:rPr>
        <w:t>TCF</w:t>
      </w:r>
      <w:r>
        <w:rPr>
          <w:rFonts w:eastAsia="Arial Unicode MS" w:cs="Arial"/>
          <w:i/>
        </w:rPr>
        <w:t xml:space="preserve"> </w:t>
      </w:r>
      <w:r w:rsidR="0025354F" w:rsidRPr="0025354F">
        <w:rPr>
          <w:rFonts w:eastAsia="Arial Unicode MS" w:cs="Arial"/>
          <w:i/>
        </w:rPr>
        <w:t>855-857</w:t>
      </w:r>
      <w:r>
        <w:rPr>
          <w:rFonts w:eastAsia="Arial Unicode MS" w:cs="Arial"/>
          <w:i/>
        </w:rPr>
        <w:t>)</w:t>
      </w:r>
    </w:p>
    <w:p w14:paraId="1F55C807" w14:textId="77777777" w:rsidR="0025354F" w:rsidRDefault="0025354F" w:rsidP="00806695">
      <w:pPr>
        <w:keepLines/>
        <w:widowControl w:val="0"/>
        <w:contextualSpacing/>
        <w:rPr>
          <w:rFonts w:eastAsia="Arial Unicode MS" w:cs="Arial"/>
        </w:rPr>
      </w:pPr>
    </w:p>
    <w:p w14:paraId="75EF24E8" w14:textId="77777777" w:rsidR="00787492" w:rsidRDefault="00995106" w:rsidP="00787492">
      <w:r w:rsidRPr="00787492">
        <w:rPr>
          <w:highlight w:val="cyan"/>
        </w:rPr>
        <w:t>0</w:t>
      </w:r>
      <w:r w:rsidR="009D7EA6" w:rsidRPr="00787492">
        <w:rPr>
          <w:highlight w:val="cyan"/>
        </w:rPr>
        <w:t>6:51</w:t>
      </w:r>
      <w:r>
        <w:t xml:space="preserve"> </w:t>
      </w:r>
      <w:r w:rsidR="00AA5A3B">
        <w:t xml:space="preserve">Well anyway, we are here at a point – we are continuing – talking </w:t>
      </w:r>
      <w:r w:rsidR="00DA07D1">
        <w:t xml:space="preserve">about the names of the lotuses: </w:t>
      </w:r>
    </w:p>
    <w:p w14:paraId="38E76ADE" w14:textId="7267CD8B" w:rsidR="00DA07D1" w:rsidRDefault="00DA07D1" w:rsidP="00787492">
      <w:r>
        <w:t xml:space="preserve"> </w:t>
      </w:r>
    </w:p>
    <w:p w14:paraId="20FB9493" w14:textId="0374CCDC" w:rsidR="00DA07D1" w:rsidRDefault="00AA5A3B" w:rsidP="00787492">
      <w:pPr>
        <w:pStyle w:val="ListParagraph"/>
        <w:numPr>
          <w:ilvl w:val="0"/>
          <w:numId w:val="40"/>
        </w:numPr>
      </w:pPr>
      <w:r w:rsidRPr="00DA07D1">
        <w:t xml:space="preserve">We have discussed the highest name – at least given to us. The </w:t>
      </w:r>
      <w:r w:rsidRPr="00787492">
        <w:rPr>
          <w:b/>
          <w:i/>
        </w:rPr>
        <w:t>Lotuses of revelation</w:t>
      </w:r>
      <w:r w:rsidRPr="00DA07D1">
        <w:t xml:space="preserve"> around the period of</w:t>
      </w:r>
      <w:r w:rsidR="007B39F5">
        <w:t xml:space="preserve"> the</w:t>
      </w:r>
      <w:r w:rsidRPr="00DA07D1">
        <w:t xml:space="preserve"> </w:t>
      </w:r>
      <w:r w:rsidR="007B39F5">
        <w:t>3</w:t>
      </w:r>
      <w:r w:rsidR="007B39F5" w:rsidRPr="00787492">
        <w:rPr>
          <w:vertAlign w:val="superscript"/>
        </w:rPr>
        <w:t>rd</w:t>
      </w:r>
      <w:r w:rsidR="007B39F5">
        <w:t xml:space="preserve"> </w:t>
      </w:r>
      <w:r w:rsidRPr="00DA07D1">
        <w:t>degree and beyond.</w:t>
      </w:r>
      <w:r w:rsidR="00F84403" w:rsidRPr="00DA07D1">
        <w:t xml:space="preserve"> </w:t>
      </w:r>
    </w:p>
    <w:p w14:paraId="6E7FA1A4" w14:textId="77777777" w:rsidR="00DA07D1" w:rsidRDefault="00DA07D1" w:rsidP="00787492"/>
    <w:p w14:paraId="31691367" w14:textId="5927783E" w:rsidR="00DA07D1" w:rsidRDefault="00F84403" w:rsidP="00787492">
      <w:pPr>
        <w:pStyle w:val="ListParagraph"/>
        <w:numPr>
          <w:ilvl w:val="0"/>
          <w:numId w:val="40"/>
        </w:numPr>
      </w:pPr>
      <w:r w:rsidRPr="00DA07D1">
        <w:t xml:space="preserve">The </w:t>
      </w:r>
      <w:r w:rsidRPr="00787492">
        <w:rPr>
          <w:b/>
          <w:i/>
        </w:rPr>
        <w:t>Lotuses with perfume</w:t>
      </w:r>
      <w:r w:rsidRPr="00DA07D1">
        <w:t xml:space="preserve"> around the period of </w:t>
      </w:r>
      <w:r w:rsidR="007B39F5">
        <w:t xml:space="preserve">the </w:t>
      </w:r>
      <w:r w:rsidRPr="007B39F5">
        <w:t>2</w:t>
      </w:r>
      <w:r w:rsidRPr="00787492">
        <w:rPr>
          <w:vertAlign w:val="superscript"/>
        </w:rPr>
        <w:t>nd</w:t>
      </w:r>
      <w:r w:rsidR="007B39F5" w:rsidRPr="00787492">
        <w:rPr>
          <w:b/>
        </w:rPr>
        <w:t xml:space="preserve"> </w:t>
      </w:r>
      <w:r w:rsidRPr="00DA07D1">
        <w:t xml:space="preserve">degree and beyond. </w:t>
      </w:r>
    </w:p>
    <w:p w14:paraId="271A35F4" w14:textId="77777777" w:rsidR="009410F9" w:rsidRPr="009410F9" w:rsidRDefault="009410F9" w:rsidP="00787492"/>
    <w:p w14:paraId="33949BD2" w14:textId="0444E748" w:rsidR="009410F9" w:rsidRDefault="00F84403" w:rsidP="00787492">
      <w:pPr>
        <w:pStyle w:val="ListParagraph"/>
        <w:numPr>
          <w:ilvl w:val="0"/>
          <w:numId w:val="40"/>
        </w:numPr>
      </w:pPr>
      <w:r w:rsidRPr="00DA07D1">
        <w:t xml:space="preserve">The </w:t>
      </w:r>
      <w:r w:rsidRPr="00787492">
        <w:rPr>
          <w:b/>
          <w:i/>
        </w:rPr>
        <w:t>Radiant lotuses</w:t>
      </w:r>
      <w:r w:rsidRPr="007B39F5">
        <w:t xml:space="preserve"> </w:t>
      </w:r>
      <w:r w:rsidRPr="00DA07D1">
        <w:t xml:space="preserve">around the period of the </w:t>
      </w:r>
      <w:r w:rsidRPr="007B39F5">
        <w:t>1</w:t>
      </w:r>
      <w:r w:rsidRPr="00787492">
        <w:rPr>
          <w:vertAlign w:val="superscript"/>
        </w:rPr>
        <w:t>st</w:t>
      </w:r>
      <w:r w:rsidR="007B39F5" w:rsidRPr="00787492">
        <w:rPr>
          <w:b/>
        </w:rPr>
        <w:t xml:space="preserve"> </w:t>
      </w:r>
      <w:r w:rsidR="007B39F5">
        <w:t>i</w:t>
      </w:r>
      <w:r w:rsidRPr="00DA07D1">
        <w:t>nitiation and beyond</w:t>
      </w:r>
      <w:r w:rsidR="009410F9">
        <w:t>.</w:t>
      </w:r>
    </w:p>
    <w:p w14:paraId="672A9A62" w14:textId="77777777" w:rsidR="00DA07D1" w:rsidRDefault="00DA07D1" w:rsidP="00787492"/>
    <w:p w14:paraId="68718C4C" w14:textId="7BB3AFCC" w:rsidR="00F17CD4" w:rsidRDefault="0076321E" w:rsidP="00787492">
      <w:pPr>
        <w:pStyle w:val="ListParagraph"/>
        <w:numPr>
          <w:ilvl w:val="0"/>
          <w:numId w:val="40"/>
        </w:numPr>
      </w:pPr>
      <w:r w:rsidRPr="00DA07D1">
        <w:t xml:space="preserve">And then </w:t>
      </w:r>
      <w:r w:rsidR="00787492">
        <w:t xml:space="preserve">some of these </w:t>
      </w:r>
      <w:r w:rsidR="00947C86">
        <w:t xml:space="preserve">interim states where lotus are </w:t>
      </w:r>
      <w:r w:rsidRPr="00DA07D1">
        <w:t>on the point of o</w:t>
      </w:r>
      <w:r w:rsidR="00787492">
        <w:t xml:space="preserve">pening. How does that say here? </w:t>
      </w:r>
      <w:r w:rsidR="00F663C0" w:rsidRPr="00787492">
        <w:rPr>
          <w:b/>
          <w:i/>
        </w:rPr>
        <w:t>Lotuses wherein the f</w:t>
      </w:r>
      <w:r w:rsidR="00787492" w:rsidRPr="00787492">
        <w:rPr>
          <w:b/>
          <w:i/>
        </w:rPr>
        <w:t>lower is on the point of opening</w:t>
      </w:r>
      <w:r w:rsidR="00F663C0" w:rsidRPr="007B39F5">
        <w:t xml:space="preserve"> </w:t>
      </w:r>
      <w:r w:rsidR="00F663C0" w:rsidRPr="00DA07D1">
        <w:t xml:space="preserve">and we have related that mostly to the outer tier where one of the minor initiations – not one of the great </w:t>
      </w:r>
      <w:r w:rsidR="007B39F5">
        <w:t>m</w:t>
      </w:r>
      <w:r w:rsidR="00F663C0" w:rsidRPr="00DA07D1">
        <w:t xml:space="preserve">anasic </w:t>
      </w:r>
      <w:r w:rsidR="007B39F5">
        <w:t>i</w:t>
      </w:r>
      <w:r w:rsidR="00F663C0" w:rsidRPr="00DA07D1">
        <w:t xml:space="preserve">nitiation </w:t>
      </w:r>
      <w:r w:rsidR="00787492">
        <w:t>is being</w:t>
      </w:r>
      <w:r w:rsidR="00F663C0" w:rsidRPr="00DA07D1">
        <w:t xml:space="preserve"> taken. </w:t>
      </w:r>
    </w:p>
    <w:p w14:paraId="6720329F" w14:textId="77777777" w:rsidR="00F17CD4" w:rsidRPr="00F17CD4" w:rsidRDefault="00F17CD4" w:rsidP="00787492"/>
    <w:p w14:paraId="5942F6FF" w14:textId="00D183A2" w:rsidR="00DA07D1" w:rsidRDefault="00F663C0" w:rsidP="00787492">
      <w:pPr>
        <w:pStyle w:val="ListParagraph"/>
        <w:numPr>
          <w:ilvl w:val="0"/>
          <w:numId w:val="40"/>
        </w:numPr>
      </w:pPr>
      <w:r w:rsidRPr="00DA07D1">
        <w:t xml:space="preserve">And then </w:t>
      </w:r>
      <w:r w:rsidRPr="00787492">
        <w:rPr>
          <w:b/>
          <w:i/>
        </w:rPr>
        <w:t>Lotuses of closed and sealed condition</w:t>
      </w:r>
      <w:r w:rsidRPr="00DA07D1">
        <w:t xml:space="preserve"> which are not unfolded but are being at least organized. So, let us just say that the outer group of petals, the </w:t>
      </w:r>
      <w:r w:rsidRPr="00F17CD4">
        <w:t xml:space="preserve">Knowledge </w:t>
      </w:r>
      <w:r w:rsidR="00F17CD4">
        <w:t>p</w:t>
      </w:r>
      <w:r w:rsidRPr="00F17CD4">
        <w:t>etals</w:t>
      </w:r>
      <w:r w:rsidRPr="00DA07D1">
        <w:t xml:space="preserve"> are at least being stimulated and organized but not unfolded, in general. </w:t>
      </w:r>
    </w:p>
    <w:p w14:paraId="790A6A6D" w14:textId="77777777" w:rsidR="00DA07D1" w:rsidRDefault="00DA07D1" w:rsidP="00787492"/>
    <w:p w14:paraId="1FA1D6FA" w14:textId="402FEE26" w:rsidR="00F17CD4" w:rsidRDefault="00F663C0" w:rsidP="00787492">
      <w:pPr>
        <w:pStyle w:val="ListParagraph"/>
        <w:numPr>
          <w:ilvl w:val="0"/>
          <w:numId w:val="40"/>
        </w:numPr>
      </w:pPr>
      <w:r w:rsidRPr="00DA07D1">
        <w:t xml:space="preserve">And then </w:t>
      </w:r>
      <w:r w:rsidRPr="00787492">
        <w:rPr>
          <w:b/>
          <w:i/>
        </w:rPr>
        <w:t>The colourless lotuses</w:t>
      </w:r>
      <w:r w:rsidRPr="00F17CD4">
        <w:t xml:space="preserve"> </w:t>
      </w:r>
      <w:r w:rsidRPr="00DA07D1">
        <w:t xml:space="preserve">which suggest that the lotus form is there but no quality is built in. </w:t>
      </w:r>
    </w:p>
    <w:p w14:paraId="1EC10692" w14:textId="77777777" w:rsidR="00F17CD4" w:rsidRPr="00F17CD4" w:rsidRDefault="00F17CD4" w:rsidP="00787492"/>
    <w:p w14:paraId="6E25C908" w14:textId="793A11EA" w:rsidR="00F663C0" w:rsidRPr="00F17CD4" w:rsidRDefault="00F663C0" w:rsidP="00787492">
      <w:pPr>
        <w:pStyle w:val="ListParagraph"/>
        <w:numPr>
          <w:ilvl w:val="0"/>
          <w:numId w:val="40"/>
        </w:numPr>
      </w:pPr>
      <w:r w:rsidRPr="00DA07D1">
        <w:t xml:space="preserve">And the </w:t>
      </w:r>
      <w:r w:rsidRPr="00787492">
        <w:rPr>
          <w:b/>
          <w:i/>
        </w:rPr>
        <w:t>Lotus in bud</w:t>
      </w:r>
      <w:r w:rsidRPr="00787492">
        <w:rPr>
          <w:i/>
        </w:rPr>
        <w:t xml:space="preserve"> </w:t>
      </w:r>
      <w:r w:rsidRPr="00DA07D1">
        <w:t>which is the condition of complete folding in upon itself at the time of individualization when the lotus is first created by the combined efforts of t</w:t>
      </w:r>
      <w:r w:rsidRPr="00F17CD4">
        <w:t>he Solar Angel and the Monad</w:t>
      </w:r>
      <w:r w:rsidR="00787492">
        <w:t xml:space="preserve">, </w:t>
      </w:r>
      <w:r w:rsidRPr="00F17CD4">
        <w:t>the human Monad.</w:t>
      </w:r>
    </w:p>
    <w:p w14:paraId="3A9E2860" w14:textId="77777777" w:rsidR="00F663C0" w:rsidRDefault="00F663C0" w:rsidP="00806695">
      <w:pPr>
        <w:keepLines/>
        <w:widowControl w:val="0"/>
        <w:contextualSpacing/>
        <w:rPr>
          <w:rFonts w:eastAsia="Arial Unicode MS" w:cs="Arial"/>
        </w:rPr>
      </w:pPr>
    </w:p>
    <w:p w14:paraId="607FB713" w14:textId="43CE43E8" w:rsidR="00F663C0" w:rsidRPr="00F663C0" w:rsidRDefault="003C5333" w:rsidP="00806695">
      <w:pPr>
        <w:keepLines/>
        <w:widowControl w:val="0"/>
        <w:contextualSpacing/>
        <w:rPr>
          <w:rFonts w:eastAsia="Arial Unicode MS" w:cs="Arial"/>
        </w:rPr>
      </w:pPr>
      <w:r>
        <w:rPr>
          <w:rFonts w:eastAsia="Arial Unicode MS" w:cs="Arial"/>
        </w:rPr>
        <w:t xml:space="preserve">So now, we are going to go on and a little bit more is being said about the lotuses. </w:t>
      </w:r>
    </w:p>
    <w:p w14:paraId="1E9F49B1" w14:textId="77777777" w:rsidR="003B2B77" w:rsidRDefault="003B2B77" w:rsidP="00806695">
      <w:pPr>
        <w:keepLines/>
        <w:widowControl w:val="0"/>
        <w:contextualSpacing/>
        <w:rPr>
          <w:rFonts w:eastAsia="Arial Unicode MS" w:cs="Arial"/>
          <w:b/>
          <w:iCs/>
          <w:color w:val="2F5496" w:themeColor="accent5" w:themeShade="BF"/>
        </w:rPr>
      </w:pPr>
    </w:p>
    <w:p w14:paraId="5FDAD375" w14:textId="77777777" w:rsidR="00E30508" w:rsidRPr="00947C86" w:rsidRDefault="00E30508" w:rsidP="00806695">
      <w:pPr>
        <w:pStyle w:val="NormalWeb"/>
        <w:keepLines/>
        <w:widowControl w:val="0"/>
        <w:spacing w:before="0" w:beforeAutospacing="0" w:after="0" w:afterAutospacing="0"/>
        <w:rPr>
          <w:rStyle w:val="Emphasis"/>
        </w:rPr>
      </w:pPr>
      <w:r w:rsidRPr="00947C86">
        <w:rPr>
          <w:rStyle w:val="Emphasis"/>
        </w:rPr>
        <w:t>“They are grouped also according to primary colour, to subsidiary colouring, according to key or tone, and one tabulation is entirely numerical.  It might be of interest [Page 856] to the student if we here pointed out that in the Hall of Records in connection with the human Egos certain of the records under symbological terminology keep a minute account of the following facts concerning each unit:” — TCF, 855-856</w:t>
      </w:r>
    </w:p>
    <w:p w14:paraId="68EF0645" w14:textId="77777777" w:rsidR="005D000E" w:rsidRDefault="005D000E" w:rsidP="00806695">
      <w:pPr>
        <w:keepLines/>
        <w:widowControl w:val="0"/>
        <w:contextualSpacing/>
        <w:rPr>
          <w:rFonts w:eastAsia="Arial Unicode MS" w:cs="Arial"/>
        </w:rPr>
      </w:pPr>
      <w:bookmarkStart w:id="9" w:name="_Toc454586663"/>
    </w:p>
    <w:bookmarkEnd w:id="9"/>
    <w:p w14:paraId="3AC9E573" w14:textId="77777777" w:rsidR="001E5489" w:rsidRDefault="001E5489" w:rsidP="00806695">
      <w:pPr>
        <w:keepLines/>
        <w:widowControl w:val="0"/>
        <w:contextualSpacing/>
        <w:rPr>
          <w:rFonts w:eastAsia="Arial Unicode MS" w:cs="Arial"/>
          <w:b/>
          <w:iCs/>
          <w:color w:val="2F5496" w:themeColor="accent5" w:themeShade="BF"/>
        </w:rPr>
      </w:pPr>
    </w:p>
    <w:p w14:paraId="672D6B52" w14:textId="746E6C21" w:rsidR="006F0A67" w:rsidRPr="00787492" w:rsidRDefault="006F0A67" w:rsidP="00787492">
      <w:pPr>
        <w:ind w:left="720"/>
        <w:rPr>
          <w:b/>
          <w:i/>
          <w:iCs/>
        </w:rPr>
      </w:pPr>
      <w:r w:rsidRPr="00747028">
        <w:rPr>
          <w:rStyle w:val="SubtleEmphasis"/>
        </w:rPr>
        <w:t>They are grouped also according to primary colour</w:t>
      </w:r>
      <w:r w:rsidR="00BA6512" w:rsidRPr="00747028">
        <w:rPr>
          <w:rStyle w:val="SubtleEmphasis"/>
        </w:rPr>
        <w:t>,</w:t>
      </w:r>
      <w:r w:rsidRPr="00747028">
        <w:rPr>
          <w:rStyle w:val="SubtleEmphasis"/>
        </w:rPr>
        <w:t xml:space="preserve"> </w:t>
      </w:r>
      <w:r w:rsidR="00DE5FD7">
        <w:rPr>
          <w:rStyle w:val="SubtleEmphasis"/>
        </w:rPr>
        <w:t>. . .</w:t>
      </w:r>
      <w:r>
        <w:rPr>
          <w:rFonts w:eastAsia="Arial Unicode MS" w:cs="Arial"/>
        </w:rPr>
        <w:t xml:space="preserve">Now, this is interesting when the word </w:t>
      </w:r>
      <w:r w:rsidR="00A9289C">
        <w:rPr>
          <w:rFonts w:eastAsia="Arial Unicode MS" w:cs="Arial"/>
        </w:rPr>
        <w:t>‘</w:t>
      </w:r>
      <w:r>
        <w:rPr>
          <w:rFonts w:eastAsia="Arial Unicode MS" w:cs="Arial"/>
        </w:rPr>
        <w:t>primary</w:t>
      </w:r>
      <w:r w:rsidR="00A9289C">
        <w:rPr>
          <w:rFonts w:eastAsia="Arial Unicode MS" w:cs="Arial"/>
        </w:rPr>
        <w:t>’</w:t>
      </w:r>
      <w:r>
        <w:rPr>
          <w:rFonts w:eastAsia="Arial Unicode MS" w:cs="Arial"/>
        </w:rPr>
        <w:t xml:space="preserve"> is used. It could be a hint because the primary colors are three in terms of light. They are the red, the blue, and the green. With some variation there. But together, they </w:t>
      </w:r>
      <w:r w:rsidR="001E5489">
        <w:rPr>
          <w:rFonts w:eastAsia="Arial Unicode MS" w:cs="Arial"/>
        </w:rPr>
        <w:t xml:space="preserve">all </w:t>
      </w:r>
      <w:r>
        <w:rPr>
          <w:rFonts w:eastAsia="Arial Unicode MS" w:cs="Arial"/>
        </w:rPr>
        <w:t xml:space="preserve">make white light. And sometimes, they say – you know, the color cyan for blue, and the sort of magenta is for red, and green for green. But basically the red, blue, and green. And sometimes, the primary ray. So the primary ray is </w:t>
      </w:r>
      <w:r w:rsidRPr="00AA6A02">
        <w:rPr>
          <w:rFonts w:eastAsia="Arial Unicode MS" w:cs="Arial"/>
        </w:rPr>
        <w:t xml:space="preserve">the </w:t>
      </w:r>
      <w:r w:rsidR="00AA6A02">
        <w:rPr>
          <w:rFonts w:eastAsia="Arial Unicode MS" w:cs="Arial"/>
        </w:rPr>
        <w:t>m</w:t>
      </w:r>
      <w:r w:rsidRPr="00AA6A02">
        <w:rPr>
          <w:rFonts w:eastAsia="Arial Unicode MS" w:cs="Arial"/>
        </w:rPr>
        <w:t xml:space="preserve">onadic </w:t>
      </w:r>
      <w:r w:rsidR="00AA6A02">
        <w:rPr>
          <w:rFonts w:eastAsia="Arial Unicode MS" w:cs="Arial"/>
        </w:rPr>
        <w:t>r</w:t>
      </w:r>
      <w:r w:rsidRPr="00AA6A02">
        <w:rPr>
          <w:rFonts w:eastAsia="Arial Unicode MS" w:cs="Arial"/>
        </w:rPr>
        <w:t>ay</w:t>
      </w:r>
      <w:r w:rsidR="00A71E28" w:rsidRPr="00AA6A02">
        <w:rPr>
          <w:rFonts w:eastAsia="Arial Unicode MS" w:cs="Arial"/>
        </w:rPr>
        <w:t xml:space="preserve">, and </w:t>
      </w:r>
      <w:r w:rsidR="00787492">
        <w:rPr>
          <w:rFonts w:eastAsia="Arial Unicode MS" w:cs="Arial"/>
        </w:rPr>
        <w:t xml:space="preserve">the </w:t>
      </w:r>
      <w:r w:rsidR="00A71E28" w:rsidRPr="00AA6A02">
        <w:rPr>
          <w:rFonts w:eastAsia="Arial Unicode MS" w:cs="Arial"/>
        </w:rPr>
        <w:t xml:space="preserve">primary colors are </w:t>
      </w:r>
      <w:r w:rsidR="00880D0D">
        <w:rPr>
          <w:rFonts w:eastAsia="Arial Unicode MS" w:cs="Arial"/>
        </w:rPr>
        <w:t>r</w:t>
      </w:r>
      <w:r w:rsidR="00A71E28" w:rsidRPr="00AA6A02">
        <w:rPr>
          <w:rFonts w:eastAsia="Arial Unicode MS" w:cs="Arial"/>
        </w:rPr>
        <w:t xml:space="preserve">ed, </w:t>
      </w:r>
      <w:r w:rsidR="00880D0D">
        <w:rPr>
          <w:rFonts w:eastAsia="Arial Unicode MS" w:cs="Arial"/>
        </w:rPr>
        <w:t>b</w:t>
      </w:r>
      <w:r w:rsidR="00A71E28" w:rsidRPr="00AA6A02">
        <w:rPr>
          <w:rFonts w:eastAsia="Arial Unicode MS" w:cs="Arial"/>
        </w:rPr>
        <w:t xml:space="preserve">lue and </w:t>
      </w:r>
      <w:r w:rsidR="00880D0D">
        <w:rPr>
          <w:rFonts w:eastAsia="Arial Unicode MS" w:cs="Arial"/>
        </w:rPr>
        <w:t>g</w:t>
      </w:r>
      <w:r w:rsidR="00A71E28" w:rsidRPr="00AA6A02">
        <w:rPr>
          <w:rFonts w:eastAsia="Arial Unicode MS" w:cs="Arial"/>
        </w:rPr>
        <w:t>reen</w:t>
      </w:r>
      <w:r w:rsidR="00880D0D">
        <w:rPr>
          <w:rFonts w:eastAsia="Arial Unicode MS" w:cs="Arial"/>
        </w:rPr>
        <w:t>.</w:t>
      </w:r>
    </w:p>
    <w:p w14:paraId="547B1B6E" w14:textId="77777777" w:rsidR="005A60E8" w:rsidRDefault="005A60E8" w:rsidP="00787492">
      <w:pPr>
        <w:ind w:left="720"/>
        <w:rPr>
          <w:rFonts w:eastAsia="Arial Unicode MS" w:cs="Arial"/>
          <w:color w:val="FF0000"/>
        </w:rPr>
      </w:pPr>
    </w:p>
    <w:p w14:paraId="11D8215B" w14:textId="6C7A0FD9" w:rsidR="00496526" w:rsidRDefault="005A60E8" w:rsidP="00787492">
      <w:pPr>
        <w:ind w:left="720"/>
        <w:rPr>
          <w:rFonts w:eastAsia="Arial Unicode MS" w:cs="Arial"/>
        </w:rPr>
      </w:pPr>
      <w:r>
        <w:rPr>
          <w:rFonts w:eastAsia="Arial Unicode MS" w:cs="Arial"/>
        </w:rPr>
        <w:t xml:space="preserve">So are we talking about the color of </w:t>
      </w:r>
      <w:r w:rsidRPr="00880D0D">
        <w:rPr>
          <w:rFonts w:eastAsia="Arial Unicode MS" w:cs="Arial"/>
        </w:rPr>
        <w:t>the Monad</w:t>
      </w:r>
      <w:r w:rsidR="00787492">
        <w:rPr>
          <w:rFonts w:eastAsia="Arial Unicode MS" w:cs="Arial"/>
        </w:rPr>
        <w:t>,</w:t>
      </w:r>
      <w:r>
        <w:rPr>
          <w:rFonts w:eastAsia="Arial Unicode MS" w:cs="Arial"/>
        </w:rPr>
        <w:t xml:space="preserve"> </w:t>
      </w:r>
      <w:r w:rsidR="00787492">
        <w:rPr>
          <w:rFonts w:eastAsia="Arial Unicode MS" w:cs="Arial"/>
        </w:rPr>
        <w:t>o</w:t>
      </w:r>
      <w:r>
        <w:rPr>
          <w:rFonts w:eastAsia="Arial Unicode MS" w:cs="Arial"/>
        </w:rPr>
        <w:t xml:space="preserve">r are we talking about the </w:t>
      </w:r>
      <w:r w:rsidR="00880D0D">
        <w:rPr>
          <w:rFonts w:eastAsia="Arial Unicode MS" w:cs="Arial"/>
        </w:rPr>
        <w:t>s</w:t>
      </w:r>
      <w:r w:rsidRPr="00880D0D">
        <w:rPr>
          <w:rFonts w:eastAsia="Arial Unicode MS" w:cs="Arial"/>
        </w:rPr>
        <w:t xml:space="preserve">oul </w:t>
      </w:r>
      <w:r w:rsidR="00880D0D">
        <w:rPr>
          <w:rFonts w:eastAsia="Arial Unicode MS" w:cs="Arial"/>
        </w:rPr>
        <w:t>r</w:t>
      </w:r>
      <w:r w:rsidRPr="00880D0D">
        <w:rPr>
          <w:rFonts w:eastAsia="Arial Unicode MS" w:cs="Arial"/>
        </w:rPr>
        <w:t>ay</w:t>
      </w:r>
      <w:r>
        <w:rPr>
          <w:rFonts w:eastAsia="Arial Unicode MS" w:cs="Arial"/>
        </w:rPr>
        <w:t xml:space="preserve"> color? How they are grouped? Because they are</w:t>
      </w:r>
      <w:r w:rsidR="00787492">
        <w:rPr>
          <w:rFonts w:eastAsia="Arial Unicode MS" w:cs="Arial"/>
        </w:rPr>
        <w:t xml:space="preserve">, </w:t>
      </w:r>
      <w:r>
        <w:rPr>
          <w:rFonts w:eastAsia="Arial Unicode MS" w:cs="Arial"/>
        </w:rPr>
        <w:t>if possibly</w:t>
      </w:r>
      <w:r w:rsidR="00787492">
        <w:rPr>
          <w:rFonts w:eastAsia="Arial Unicode MS" w:cs="Arial"/>
        </w:rPr>
        <w:t xml:space="preserve">, </w:t>
      </w:r>
      <w:r>
        <w:rPr>
          <w:rFonts w:eastAsia="Arial Unicode MS" w:cs="Arial"/>
        </w:rPr>
        <w:t xml:space="preserve">classified in both ways. </w:t>
      </w:r>
    </w:p>
    <w:p w14:paraId="2B846418" w14:textId="77777777" w:rsidR="00496526" w:rsidRDefault="00496526" w:rsidP="00787492">
      <w:pPr>
        <w:ind w:left="720"/>
        <w:rPr>
          <w:rFonts w:eastAsia="Arial Unicode MS" w:cs="Arial"/>
        </w:rPr>
      </w:pPr>
    </w:p>
    <w:p w14:paraId="6566B246" w14:textId="1F65E5DE" w:rsidR="00496526" w:rsidRPr="00787492" w:rsidRDefault="005A60E8" w:rsidP="00787492">
      <w:pPr>
        <w:ind w:left="720"/>
        <w:rPr>
          <w:b/>
          <w:i/>
          <w:iCs/>
        </w:rPr>
      </w:pPr>
      <w:r w:rsidRPr="0015673B">
        <w:rPr>
          <w:rStyle w:val="SubtleEmphasis"/>
        </w:rPr>
        <w:t>They are grouped also according to primary color, to subsidiary coloring</w:t>
      </w:r>
      <w:r w:rsidR="006F45C5" w:rsidRPr="0015673B">
        <w:rPr>
          <w:rStyle w:val="SubtleEmphasis"/>
        </w:rPr>
        <w:t>,</w:t>
      </w:r>
      <w:r w:rsidR="00DE5FD7">
        <w:rPr>
          <w:rStyle w:val="SubtleEmphasis"/>
        </w:rPr>
        <w:t xml:space="preserve"> . . .</w:t>
      </w:r>
      <w:r w:rsidRPr="0015673B">
        <w:rPr>
          <w:rStyle w:val="SubtleEmphasis"/>
        </w:rPr>
        <w:t xml:space="preserve"> </w:t>
      </w:r>
      <w:r w:rsidR="00787492">
        <w:rPr>
          <w:rStyle w:val="SubtleEmphasis"/>
        </w:rPr>
        <w:t>a</w:t>
      </w:r>
      <w:r>
        <w:rPr>
          <w:rFonts w:eastAsia="Arial Unicode MS" w:cs="Arial"/>
        </w:rPr>
        <w:t>nd</w:t>
      </w:r>
      <w:r w:rsidR="00880D0D">
        <w:rPr>
          <w:rFonts w:eastAsia="Arial Unicode MS" w:cs="Arial"/>
        </w:rPr>
        <w:t xml:space="preserve"> </w:t>
      </w:r>
      <w:r>
        <w:rPr>
          <w:rFonts w:eastAsia="Arial Unicode MS" w:cs="Arial"/>
        </w:rPr>
        <w:t>you know, this could be monadic</w:t>
      </w:r>
      <w:r w:rsidR="00787492">
        <w:rPr>
          <w:rFonts w:eastAsia="Arial Unicode MS" w:cs="Arial"/>
        </w:rPr>
        <w:t xml:space="preserve">, </w:t>
      </w:r>
      <w:r>
        <w:rPr>
          <w:rFonts w:eastAsia="Arial Unicode MS" w:cs="Arial"/>
        </w:rPr>
        <w:t xml:space="preserve">the word </w:t>
      </w:r>
      <w:r w:rsidR="00A9289C" w:rsidRPr="006F45C5">
        <w:rPr>
          <w:rFonts w:eastAsia="Arial Unicode MS" w:cs="Arial"/>
        </w:rPr>
        <w:t>‘</w:t>
      </w:r>
      <w:r w:rsidRPr="006F45C5">
        <w:rPr>
          <w:rFonts w:eastAsia="Arial Unicode MS" w:cs="Arial"/>
        </w:rPr>
        <w:t>primary</w:t>
      </w:r>
      <w:r w:rsidR="00A9289C" w:rsidRPr="006F45C5">
        <w:rPr>
          <w:rFonts w:eastAsia="Arial Unicode MS" w:cs="Arial"/>
        </w:rPr>
        <w:t>’</w:t>
      </w:r>
      <w:r>
        <w:rPr>
          <w:rFonts w:eastAsia="Arial Unicode MS" w:cs="Arial"/>
        </w:rPr>
        <w:t xml:space="preserve"> is so much related to monadic functioning. And </w:t>
      </w:r>
      <w:r w:rsidRPr="006F45C5">
        <w:rPr>
          <w:rFonts w:eastAsia="Arial Unicode MS" w:cs="Arial"/>
        </w:rPr>
        <w:t>subsidiary</w:t>
      </w:r>
      <w:r w:rsidR="00787492">
        <w:rPr>
          <w:rFonts w:eastAsia="Arial Unicode MS" w:cs="Arial"/>
        </w:rPr>
        <w:t xml:space="preserve">, </w:t>
      </w:r>
      <w:r w:rsidRPr="006F45C5">
        <w:rPr>
          <w:rFonts w:eastAsia="Arial Unicode MS" w:cs="Arial"/>
        </w:rPr>
        <w:t>this could indi</w:t>
      </w:r>
      <w:r w:rsidR="006F45C5">
        <w:rPr>
          <w:rFonts w:eastAsia="Arial Unicode MS" w:cs="Arial"/>
        </w:rPr>
        <w:t>cate the color of the soul ray.</w:t>
      </w:r>
    </w:p>
    <w:p w14:paraId="2FD22217" w14:textId="77777777" w:rsidR="00496526" w:rsidRDefault="00496526" w:rsidP="00787492"/>
    <w:p w14:paraId="649BA928" w14:textId="77777777" w:rsidR="00496526" w:rsidRDefault="00496526" w:rsidP="00787492"/>
    <w:p w14:paraId="439A96A6" w14:textId="46E59CC8" w:rsidR="003A75C4" w:rsidRPr="00787492" w:rsidRDefault="005A60E8" w:rsidP="00787492">
      <w:pPr>
        <w:ind w:left="720"/>
        <w:rPr>
          <w:b/>
          <w:i/>
          <w:iCs/>
        </w:rPr>
      </w:pPr>
      <w:r w:rsidRPr="00747028">
        <w:rPr>
          <w:rStyle w:val="SubtleEmphasis"/>
        </w:rPr>
        <w:t>They are grouped</w:t>
      </w:r>
      <w:r w:rsidR="00700928" w:rsidRPr="00747028">
        <w:rPr>
          <w:rStyle w:val="SubtleEmphasis"/>
        </w:rPr>
        <w:t>…</w:t>
      </w:r>
      <w:r w:rsidRPr="00747028">
        <w:rPr>
          <w:rStyle w:val="SubtleEmphasis"/>
        </w:rPr>
        <w:t xml:space="preserve"> according to key or tone, </w:t>
      </w:r>
      <w:r w:rsidR="00DE5FD7">
        <w:rPr>
          <w:rStyle w:val="SubtleEmphasis"/>
        </w:rPr>
        <w:t xml:space="preserve">. . </w:t>
      </w:r>
      <w:r w:rsidR="00DE5FD7" w:rsidRPr="00141040">
        <w:rPr>
          <w:rStyle w:val="SubtleEmphasis"/>
        </w:rPr>
        <w:t>.</w:t>
      </w:r>
      <w:r w:rsidR="00787492" w:rsidRPr="00141040">
        <w:rPr>
          <w:rStyle w:val="SubtleEmphasis"/>
          <w:b w:val="0"/>
          <w:i w:val="0"/>
        </w:rPr>
        <w:t>b</w:t>
      </w:r>
      <w:r w:rsidRPr="00141040">
        <w:t>ecause</w:t>
      </w:r>
      <w:r>
        <w:t xml:space="preserve"> every one of the seven colors has its appropriate tone. You know, we have discussed this before. But one w</w:t>
      </w:r>
      <w:r w:rsidR="00787492">
        <w:t xml:space="preserve">ay of looking at this, </w:t>
      </w:r>
      <w:r w:rsidR="00947C86">
        <w:t>that HPB</w:t>
      </w:r>
      <w:r>
        <w:t xml:space="preserve"> does</w:t>
      </w:r>
      <w:r w:rsidR="00787492">
        <w:t xml:space="preserve">, </w:t>
      </w:r>
      <w:r w:rsidR="003A75C4">
        <w:t xml:space="preserve">is that: </w:t>
      </w:r>
    </w:p>
    <w:p w14:paraId="1C9246E8" w14:textId="77777777" w:rsidR="005A60E8" w:rsidRDefault="003A75C4" w:rsidP="00787492">
      <w:pPr>
        <w:pStyle w:val="ListParagraph"/>
        <w:numPr>
          <w:ilvl w:val="0"/>
          <w:numId w:val="41"/>
        </w:numPr>
      </w:pPr>
      <w:r>
        <w:t xml:space="preserve">Note </w:t>
      </w:r>
      <w:r w:rsidRPr="003A75C4">
        <w:t xml:space="preserve">C is related to Mars, and that is the </w:t>
      </w:r>
      <w:r w:rsidR="00700928">
        <w:t>r</w:t>
      </w:r>
      <w:r w:rsidRPr="003A75C4">
        <w:t xml:space="preserve">ay </w:t>
      </w:r>
      <w:r w:rsidR="00700928">
        <w:t>6</w:t>
      </w:r>
      <w:r w:rsidRPr="003A75C4">
        <w:t>.</w:t>
      </w:r>
      <w:r w:rsidR="00DC1145">
        <w:t xml:space="preserve"> (red)</w:t>
      </w:r>
    </w:p>
    <w:p w14:paraId="32B6FBA3" w14:textId="77777777" w:rsidR="003A75C4" w:rsidRDefault="003A75C4" w:rsidP="00787492">
      <w:pPr>
        <w:pStyle w:val="ListParagraph"/>
        <w:numPr>
          <w:ilvl w:val="0"/>
          <w:numId w:val="41"/>
        </w:numPr>
      </w:pPr>
      <w:r>
        <w:t xml:space="preserve">Note D for the Sun or Vulcan and that is the </w:t>
      </w:r>
      <w:r w:rsidR="00700928">
        <w:t>r</w:t>
      </w:r>
      <w:r>
        <w:t xml:space="preserve">ay </w:t>
      </w:r>
      <w:r w:rsidR="00700928">
        <w:t>1</w:t>
      </w:r>
      <w:r>
        <w:t>. And the color orange.</w:t>
      </w:r>
    </w:p>
    <w:p w14:paraId="30E06F63" w14:textId="77777777" w:rsidR="003A75C4" w:rsidRDefault="003A75C4" w:rsidP="00787492">
      <w:pPr>
        <w:pStyle w:val="ListParagraph"/>
        <w:numPr>
          <w:ilvl w:val="0"/>
          <w:numId w:val="41"/>
        </w:numPr>
      </w:pPr>
      <w:r>
        <w:t>Red note then orange note then…</w:t>
      </w:r>
    </w:p>
    <w:p w14:paraId="2D1DF445" w14:textId="77777777" w:rsidR="003A75C4" w:rsidRDefault="003A75C4" w:rsidP="00787492">
      <w:pPr>
        <w:pStyle w:val="ListParagraph"/>
        <w:numPr>
          <w:ilvl w:val="0"/>
          <w:numId w:val="41"/>
        </w:numPr>
      </w:pPr>
      <w:r>
        <w:t xml:space="preserve">The Note E is related to the color yellow and to the </w:t>
      </w:r>
      <w:r w:rsidR="00700928">
        <w:t>4</w:t>
      </w:r>
      <w:r w:rsidR="00700928" w:rsidRPr="00787492">
        <w:rPr>
          <w:vertAlign w:val="superscript"/>
        </w:rPr>
        <w:t>th</w:t>
      </w:r>
      <w:r w:rsidR="00700928">
        <w:t xml:space="preserve"> r</w:t>
      </w:r>
      <w:r>
        <w:t>ay, Mercury.</w:t>
      </w:r>
    </w:p>
    <w:p w14:paraId="7130C398" w14:textId="77777777" w:rsidR="00DC1145" w:rsidRDefault="00DC1145" w:rsidP="00787492">
      <w:pPr>
        <w:pStyle w:val="ListParagraph"/>
        <w:numPr>
          <w:ilvl w:val="0"/>
          <w:numId w:val="41"/>
        </w:numPr>
      </w:pPr>
      <w:r>
        <w:t xml:space="preserve">And Note F is related to green and to the </w:t>
      </w:r>
      <w:r w:rsidR="00700928">
        <w:t>3</w:t>
      </w:r>
      <w:r w:rsidR="00700928" w:rsidRPr="00787492">
        <w:rPr>
          <w:vertAlign w:val="superscript"/>
        </w:rPr>
        <w:t>rd</w:t>
      </w:r>
      <w:r w:rsidR="00700928">
        <w:t xml:space="preserve"> r</w:t>
      </w:r>
      <w:r>
        <w:t>ay, and th</w:t>
      </w:r>
      <w:r w:rsidR="00524ED8">
        <w:t>u</w:t>
      </w:r>
      <w:r>
        <w:t>s Saturn.</w:t>
      </w:r>
    </w:p>
    <w:p w14:paraId="76CC97D3" w14:textId="77777777" w:rsidR="00DC1145" w:rsidRDefault="00DC1145" w:rsidP="00787492">
      <w:pPr>
        <w:pStyle w:val="ListParagraph"/>
        <w:numPr>
          <w:ilvl w:val="0"/>
          <w:numId w:val="41"/>
        </w:numPr>
      </w:pPr>
      <w:r>
        <w:lastRenderedPageBreak/>
        <w:t xml:space="preserve">And Note G is related to the </w:t>
      </w:r>
      <w:r w:rsidR="00700928">
        <w:t>2</w:t>
      </w:r>
      <w:r w:rsidR="00700928" w:rsidRPr="00787492">
        <w:rPr>
          <w:vertAlign w:val="superscript"/>
        </w:rPr>
        <w:t>nd</w:t>
      </w:r>
      <w:r w:rsidR="00700928">
        <w:t xml:space="preserve"> r</w:t>
      </w:r>
      <w:r>
        <w:t>ay</w:t>
      </w:r>
      <w:r w:rsidR="00643B77">
        <w:t>, and to Jupiter – the major secondary planet.</w:t>
      </w:r>
    </w:p>
    <w:p w14:paraId="21E9725D" w14:textId="77777777" w:rsidR="00643B77" w:rsidRDefault="00643B77" w:rsidP="00787492">
      <w:pPr>
        <w:pStyle w:val="ListParagraph"/>
        <w:numPr>
          <w:ilvl w:val="0"/>
          <w:numId w:val="41"/>
        </w:numPr>
      </w:pPr>
      <w:r>
        <w:t xml:space="preserve">And the Note A that follows G is related to indigo. But in this case, to the </w:t>
      </w:r>
      <w:r w:rsidR="00700928">
        <w:t>5</w:t>
      </w:r>
      <w:r w:rsidR="00700928" w:rsidRPr="00787492">
        <w:rPr>
          <w:vertAlign w:val="superscript"/>
        </w:rPr>
        <w:t>th</w:t>
      </w:r>
      <w:r w:rsidR="00700928">
        <w:t xml:space="preserve"> r</w:t>
      </w:r>
      <w:r>
        <w:t xml:space="preserve">ay and to Venus – as the planet of </w:t>
      </w:r>
      <w:r w:rsidR="00700928">
        <w:t>5</w:t>
      </w:r>
      <w:r w:rsidR="00700928" w:rsidRPr="00787492">
        <w:rPr>
          <w:vertAlign w:val="superscript"/>
        </w:rPr>
        <w:t>th</w:t>
      </w:r>
      <w:r w:rsidR="00700928">
        <w:t xml:space="preserve"> r</w:t>
      </w:r>
      <w:r>
        <w:t>ay.</w:t>
      </w:r>
    </w:p>
    <w:p w14:paraId="13D5253E" w14:textId="77777777" w:rsidR="00643B77" w:rsidRDefault="00643B77" w:rsidP="00787492">
      <w:pPr>
        <w:pStyle w:val="ListParagraph"/>
        <w:numPr>
          <w:ilvl w:val="0"/>
          <w:numId w:val="41"/>
        </w:numPr>
      </w:pPr>
      <w:r>
        <w:t>And finally, the Note B is violet in color and related to the Moon – but really veiling Uranus.</w:t>
      </w:r>
    </w:p>
    <w:p w14:paraId="73026BA0" w14:textId="77777777" w:rsidR="00643B77" w:rsidRDefault="00643B77" w:rsidP="00806695">
      <w:pPr>
        <w:keepLines/>
        <w:widowControl w:val="0"/>
        <w:rPr>
          <w:rFonts w:eastAsia="Arial Unicode MS" w:cs="Arial"/>
          <w:iCs/>
        </w:rPr>
      </w:pPr>
    </w:p>
    <w:p w14:paraId="3EE7CA7E" w14:textId="252F3F00" w:rsidR="006C05B2" w:rsidRDefault="00787492" w:rsidP="00806695">
      <w:pPr>
        <w:keepLines/>
        <w:widowControl w:val="0"/>
        <w:rPr>
          <w:rFonts w:eastAsia="Arial Unicode MS" w:cs="Arial"/>
          <w:iCs/>
        </w:rPr>
      </w:pPr>
      <w:r>
        <w:rPr>
          <w:rFonts w:eastAsia="Arial Unicode MS" w:cs="Arial"/>
          <w:iCs/>
          <w:highlight w:val="cyan"/>
        </w:rPr>
        <w:t>12:11</w:t>
      </w:r>
      <w:r w:rsidR="00643B77">
        <w:rPr>
          <w:rFonts w:eastAsia="Arial Unicode MS" w:cs="Arial"/>
          <w:iCs/>
        </w:rPr>
        <w:t xml:space="preserve"> We have gone over this before in the various discussions. So the primary color may be the color of the</w:t>
      </w:r>
      <w:r w:rsidR="00643B77" w:rsidRPr="00AC7F83">
        <w:rPr>
          <w:rFonts w:eastAsia="Arial Unicode MS" w:cs="Arial"/>
          <w:iCs/>
        </w:rPr>
        <w:t xml:space="preserve"> Monad </w:t>
      </w:r>
      <w:r w:rsidR="00643B77">
        <w:rPr>
          <w:rFonts w:eastAsia="Arial Unicode MS" w:cs="Arial"/>
          <w:iCs/>
        </w:rPr>
        <w:t>and the</w:t>
      </w:r>
      <w:r w:rsidR="00643B77" w:rsidRPr="00AC7F83">
        <w:rPr>
          <w:rFonts w:eastAsia="Arial Unicode MS" w:cs="Arial"/>
          <w:iCs/>
        </w:rPr>
        <w:t xml:space="preserve"> </w:t>
      </w:r>
      <w:r w:rsidR="00267A4F">
        <w:rPr>
          <w:rFonts w:eastAsia="Arial Unicode MS" w:cs="Arial"/>
          <w:iCs/>
        </w:rPr>
        <w:t>J</w:t>
      </w:r>
      <w:r w:rsidR="00643B77" w:rsidRPr="00AC7F83">
        <w:rPr>
          <w:rFonts w:eastAsia="Arial Unicode MS" w:cs="Arial"/>
          <w:iCs/>
        </w:rPr>
        <w:t xml:space="preserve">ewel in the </w:t>
      </w:r>
      <w:r w:rsidR="00267A4F">
        <w:rPr>
          <w:rFonts w:eastAsia="Arial Unicode MS" w:cs="Arial"/>
          <w:iCs/>
        </w:rPr>
        <w:t>L</w:t>
      </w:r>
      <w:r w:rsidR="00643B77" w:rsidRPr="00AC7F83">
        <w:rPr>
          <w:rFonts w:eastAsia="Arial Unicode MS" w:cs="Arial"/>
          <w:iCs/>
        </w:rPr>
        <w:t xml:space="preserve">otus </w:t>
      </w:r>
      <w:r w:rsidR="00643B77">
        <w:rPr>
          <w:rFonts w:eastAsia="Arial Unicode MS" w:cs="Arial"/>
          <w:iCs/>
        </w:rPr>
        <w:t>will reflect or express that c</w:t>
      </w:r>
      <w:r w:rsidR="006C05B2">
        <w:rPr>
          <w:rFonts w:eastAsia="Arial Unicode MS" w:cs="Arial"/>
          <w:iCs/>
        </w:rPr>
        <w:t>olor of the subsidiary coloring – may well be the color of the</w:t>
      </w:r>
      <w:r w:rsidR="006C05B2" w:rsidRPr="00AC7F83">
        <w:rPr>
          <w:rFonts w:eastAsia="Arial Unicode MS" w:cs="Arial"/>
          <w:iCs/>
        </w:rPr>
        <w:t xml:space="preserve"> </w:t>
      </w:r>
      <w:r w:rsidR="00AC7F83">
        <w:rPr>
          <w:rFonts w:eastAsia="Arial Unicode MS" w:cs="Arial"/>
          <w:iCs/>
        </w:rPr>
        <w:t>s</w:t>
      </w:r>
      <w:r w:rsidR="006C05B2" w:rsidRPr="00AC7F83">
        <w:rPr>
          <w:rFonts w:eastAsia="Arial Unicode MS" w:cs="Arial"/>
          <w:iCs/>
        </w:rPr>
        <w:t xml:space="preserve">oul </w:t>
      </w:r>
      <w:r w:rsidR="00AC7F83">
        <w:rPr>
          <w:rFonts w:eastAsia="Arial Unicode MS" w:cs="Arial"/>
          <w:iCs/>
        </w:rPr>
        <w:t>r</w:t>
      </w:r>
      <w:r w:rsidR="006C05B2" w:rsidRPr="00AC7F83">
        <w:rPr>
          <w:rFonts w:eastAsia="Arial Unicode MS" w:cs="Arial"/>
          <w:iCs/>
        </w:rPr>
        <w:t>ay</w:t>
      </w:r>
      <w:r w:rsidR="006C05B2">
        <w:rPr>
          <w:rFonts w:eastAsia="Arial Unicode MS" w:cs="Arial"/>
          <w:iCs/>
        </w:rPr>
        <w:t>. Because, you know, there are so many different personalities. I don’t think it is not that the</w:t>
      </w:r>
      <w:r w:rsidR="006C05B2" w:rsidRPr="00021CC5">
        <w:rPr>
          <w:rFonts w:eastAsia="Arial Unicode MS" w:cs="Arial"/>
          <w:iCs/>
        </w:rPr>
        <w:t xml:space="preserve"> Egoic Lotus </w:t>
      </w:r>
      <w:r w:rsidR="006C05B2">
        <w:rPr>
          <w:rFonts w:eastAsia="Arial Unicode MS" w:cs="Arial"/>
          <w:iCs/>
        </w:rPr>
        <w:t xml:space="preserve">will change color with every differing, varying personality </w:t>
      </w:r>
      <w:r w:rsidR="00021CC5">
        <w:rPr>
          <w:rFonts w:eastAsia="Arial Unicode MS" w:cs="Arial"/>
          <w:iCs/>
        </w:rPr>
        <w:t>r</w:t>
      </w:r>
      <w:r w:rsidR="006C05B2">
        <w:rPr>
          <w:rFonts w:eastAsia="Arial Unicode MS" w:cs="Arial"/>
          <w:iCs/>
        </w:rPr>
        <w:t>ay. There are so many thousands of them.</w:t>
      </w:r>
    </w:p>
    <w:p w14:paraId="23FA7BFC" w14:textId="77777777" w:rsidR="007E65AE" w:rsidRDefault="007E65AE" w:rsidP="00806695">
      <w:pPr>
        <w:keepLines/>
        <w:widowControl w:val="0"/>
        <w:rPr>
          <w:rFonts w:eastAsia="Arial Unicode MS" w:cs="Arial"/>
          <w:iCs/>
        </w:rPr>
      </w:pPr>
    </w:p>
    <w:p w14:paraId="200925C6" w14:textId="2751B827" w:rsidR="000D1497" w:rsidRPr="00787492" w:rsidRDefault="00AA0034" w:rsidP="00787492">
      <w:pPr>
        <w:pStyle w:val="NoSpacing"/>
        <w:keepLines/>
        <w:widowControl w:val="0"/>
        <w:ind w:left="720"/>
        <w:rPr>
          <w:b/>
          <w:i/>
          <w:iCs/>
        </w:rPr>
      </w:pPr>
      <w:r>
        <w:rPr>
          <w:rStyle w:val="SubtleEmphasis"/>
        </w:rPr>
        <w:t>. . .</w:t>
      </w:r>
      <w:r w:rsidR="00582B0B" w:rsidRPr="00747028">
        <w:rPr>
          <w:rStyle w:val="SubtleEmphasis"/>
        </w:rPr>
        <w:t>according to key or tone, and one tabulation is entirely numerical.</w:t>
      </w:r>
      <w:r w:rsidR="006C05B2" w:rsidRPr="00747028">
        <w:rPr>
          <w:rStyle w:val="SubtleEmphasis"/>
        </w:rPr>
        <w:t xml:space="preserve"> </w:t>
      </w:r>
      <w:r w:rsidR="006C05B2">
        <w:rPr>
          <w:rFonts w:eastAsia="Arial Unicode MS" w:cs="Arial"/>
          <w:iCs/>
        </w:rPr>
        <w:t>Okay, well we will just have to take that</w:t>
      </w:r>
      <w:r w:rsidR="005842A7">
        <w:rPr>
          <w:rFonts w:eastAsia="Arial Unicode MS" w:cs="Arial"/>
          <w:iCs/>
        </w:rPr>
        <w:t xml:space="preserve"> at face-value. What could that numerical tabulation be? It could relate simply to the ray-number of the monad. The ray-number of the soul</w:t>
      </w:r>
      <w:r w:rsidR="000D1497">
        <w:rPr>
          <w:rFonts w:eastAsia="Arial Unicode MS" w:cs="Arial"/>
          <w:iCs/>
        </w:rPr>
        <w:t xml:space="preserve"> – maybe the ray-number of the personality ray of that particular time, and so forth. But </w:t>
      </w:r>
      <w:r w:rsidR="007E65AE">
        <w:rPr>
          <w:rFonts w:eastAsia="Arial Unicode MS" w:cs="Arial"/>
          <w:iCs/>
        </w:rPr>
        <w:t xml:space="preserve">if </w:t>
      </w:r>
      <w:r w:rsidR="000D1497">
        <w:rPr>
          <w:rFonts w:eastAsia="Arial Unicode MS" w:cs="Arial"/>
          <w:iCs/>
        </w:rPr>
        <w:t xml:space="preserve">it was really going to pertain to </w:t>
      </w:r>
      <w:r w:rsidR="000D1497" w:rsidRPr="00582B0B">
        <w:rPr>
          <w:rFonts w:eastAsia="Arial Unicode MS" w:cs="Arial"/>
          <w:iCs/>
        </w:rPr>
        <w:t>the Egoic Lotus</w:t>
      </w:r>
      <w:r w:rsidR="000D1497">
        <w:rPr>
          <w:rFonts w:eastAsia="Arial Unicode MS" w:cs="Arial"/>
          <w:iCs/>
        </w:rPr>
        <w:t xml:space="preserve">. I would think the important numbers would relate: </w:t>
      </w:r>
    </w:p>
    <w:p w14:paraId="19FAEEAE" w14:textId="77777777" w:rsidR="00413A7D" w:rsidRPr="00582B0B" w:rsidRDefault="00413A7D" w:rsidP="00806695">
      <w:pPr>
        <w:keepLines/>
        <w:widowControl w:val="0"/>
        <w:ind w:left="1440"/>
        <w:rPr>
          <w:rFonts w:eastAsia="Arial Unicode MS" w:cs="Arial"/>
          <w:iCs/>
        </w:rPr>
      </w:pPr>
    </w:p>
    <w:p w14:paraId="4AA34335" w14:textId="77777777" w:rsidR="000D1497" w:rsidRPr="00787492" w:rsidRDefault="000D1497" w:rsidP="00787492">
      <w:pPr>
        <w:pStyle w:val="ListParagraph"/>
        <w:keepLines/>
        <w:widowControl w:val="0"/>
        <w:numPr>
          <w:ilvl w:val="0"/>
          <w:numId w:val="42"/>
        </w:numPr>
        <w:rPr>
          <w:rFonts w:eastAsia="Arial Unicode MS" w:cs="Arial"/>
          <w:iCs/>
        </w:rPr>
      </w:pPr>
      <w:r w:rsidRPr="00787492">
        <w:rPr>
          <w:rFonts w:eastAsia="Arial Unicode MS" w:cs="Arial"/>
          <w:iCs/>
        </w:rPr>
        <w:t xml:space="preserve">To the Monad. </w:t>
      </w:r>
    </w:p>
    <w:p w14:paraId="7456125B" w14:textId="77777777" w:rsidR="000D1497" w:rsidRPr="00787492" w:rsidRDefault="000D1497" w:rsidP="00787492">
      <w:pPr>
        <w:pStyle w:val="ListParagraph"/>
        <w:keepLines/>
        <w:widowControl w:val="0"/>
        <w:numPr>
          <w:ilvl w:val="0"/>
          <w:numId w:val="42"/>
        </w:numPr>
        <w:rPr>
          <w:rFonts w:eastAsia="Arial Unicode MS" w:cs="Arial"/>
          <w:iCs/>
        </w:rPr>
      </w:pPr>
      <w:r w:rsidRPr="00787492">
        <w:rPr>
          <w:rFonts w:eastAsia="Arial Unicode MS" w:cs="Arial"/>
          <w:iCs/>
        </w:rPr>
        <w:t xml:space="preserve">Well, maybe to the major </w:t>
      </w:r>
      <w:r w:rsidR="00582B0B" w:rsidRPr="00787492">
        <w:rPr>
          <w:rFonts w:eastAsia="Arial Unicode MS" w:cs="Arial"/>
          <w:iCs/>
        </w:rPr>
        <w:t>m</w:t>
      </w:r>
      <w:r w:rsidRPr="00787492">
        <w:rPr>
          <w:rFonts w:eastAsia="Arial Unicode MS" w:cs="Arial"/>
          <w:iCs/>
        </w:rPr>
        <w:t xml:space="preserve">onadic </w:t>
      </w:r>
      <w:r w:rsidR="00582B0B" w:rsidRPr="00787492">
        <w:rPr>
          <w:rFonts w:eastAsia="Arial Unicode MS" w:cs="Arial"/>
          <w:iCs/>
        </w:rPr>
        <w:t>r</w:t>
      </w:r>
      <w:r w:rsidRPr="00787492">
        <w:rPr>
          <w:rFonts w:eastAsia="Arial Unicode MS" w:cs="Arial"/>
          <w:iCs/>
        </w:rPr>
        <w:t xml:space="preserve">ay, as I have discussed. </w:t>
      </w:r>
    </w:p>
    <w:p w14:paraId="250B1F8D" w14:textId="77777777" w:rsidR="00643B77" w:rsidRPr="00787492" w:rsidRDefault="000D1497" w:rsidP="00787492">
      <w:pPr>
        <w:pStyle w:val="ListParagraph"/>
        <w:keepLines/>
        <w:widowControl w:val="0"/>
        <w:numPr>
          <w:ilvl w:val="0"/>
          <w:numId w:val="42"/>
        </w:numPr>
        <w:rPr>
          <w:rFonts w:eastAsia="Arial Unicode MS" w:cs="Arial"/>
          <w:iCs/>
        </w:rPr>
      </w:pPr>
      <w:r w:rsidRPr="00787492">
        <w:rPr>
          <w:rFonts w:eastAsia="Arial Unicode MS" w:cs="Arial"/>
          <w:iCs/>
        </w:rPr>
        <w:t xml:space="preserve">To the minor </w:t>
      </w:r>
      <w:r w:rsidR="00582B0B" w:rsidRPr="00787492">
        <w:rPr>
          <w:rFonts w:eastAsia="Arial Unicode MS" w:cs="Arial"/>
          <w:iCs/>
        </w:rPr>
        <w:t>m</w:t>
      </w:r>
      <w:r w:rsidRPr="00787492">
        <w:rPr>
          <w:rFonts w:eastAsia="Arial Unicode MS" w:cs="Arial"/>
          <w:iCs/>
        </w:rPr>
        <w:t xml:space="preserve">onadic </w:t>
      </w:r>
      <w:r w:rsidR="00582B0B" w:rsidRPr="00787492">
        <w:rPr>
          <w:rFonts w:eastAsia="Arial Unicode MS" w:cs="Arial"/>
          <w:iCs/>
        </w:rPr>
        <w:t>r</w:t>
      </w:r>
      <w:r w:rsidRPr="00787492">
        <w:rPr>
          <w:rFonts w:eastAsia="Arial Unicode MS" w:cs="Arial"/>
          <w:iCs/>
        </w:rPr>
        <w:t>ay.</w:t>
      </w:r>
    </w:p>
    <w:p w14:paraId="36C62CAE" w14:textId="77777777" w:rsidR="000D1497" w:rsidRPr="00787492" w:rsidRDefault="000D1497" w:rsidP="00787492">
      <w:pPr>
        <w:pStyle w:val="ListParagraph"/>
        <w:keepLines/>
        <w:widowControl w:val="0"/>
        <w:numPr>
          <w:ilvl w:val="0"/>
          <w:numId w:val="42"/>
        </w:numPr>
        <w:rPr>
          <w:rFonts w:eastAsia="Arial Unicode MS" w:cs="Arial"/>
          <w:iCs/>
        </w:rPr>
      </w:pPr>
      <w:r w:rsidRPr="00787492">
        <w:rPr>
          <w:rFonts w:eastAsia="Arial Unicode MS" w:cs="Arial"/>
          <w:iCs/>
        </w:rPr>
        <w:t xml:space="preserve">To the numbers associated with the </w:t>
      </w:r>
      <w:r w:rsidR="00582B0B" w:rsidRPr="00787492">
        <w:rPr>
          <w:rFonts w:eastAsia="Arial Unicode MS" w:cs="Arial"/>
          <w:iCs/>
        </w:rPr>
        <w:t>s</w:t>
      </w:r>
      <w:r w:rsidRPr="00787492">
        <w:rPr>
          <w:rFonts w:eastAsia="Arial Unicode MS" w:cs="Arial"/>
          <w:iCs/>
        </w:rPr>
        <w:t xml:space="preserve">piritual </w:t>
      </w:r>
      <w:r w:rsidR="00582B0B" w:rsidRPr="00787492">
        <w:rPr>
          <w:rFonts w:eastAsia="Arial Unicode MS" w:cs="Arial"/>
          <w:iCs/>
        </w:rPr>
        <w:t>t</w:t>
      </w:r>
      <w:r w:rsidRPr="00787492">
        <w:rPr>
          <w:rFonts w:eastAsia="Arial Unicode MS" w:cs="Arial"/>
          <w:iCs/>
        </w:rPr>
        <w:t>riad, which are largely 1, 2 and 3. And then, a subsidiary 1, 2, and 3.</w:t>
      </w:r>
    </w:p>
    <w:p w14:paraId="6BACDB7C" w14:textId="7CB30436" w:rsidR="000D1497" w:rsidRPr="00787492" w:rsidRDefault="000D1497" w:rsidP="00787492">
      <w:pPr>
        <w:pStyle w:val="ListParagraph"/>
        <w:keepLines/>
        <w:widowControl w:val="0"/>
        <w:numPr>
          <w:ilvl w:val="0"/>
          <w:numId w:val="42"/>
        </w:numPr>
        <w:rPr>
          <w:rFonts w:eastAsia="Arial Unicode MS" w:cs="Arial"/>
          <w:iCs/>
        </w:rPr>
      </w:pPr>
      <w:r w:rsidRPr="00787492">
        <w:rPr>
          <w:rFonts w:eastAsia="Arial Unicode MS" w:cs="Arial"/>
          <w:iCs/>
        </w:rPr>
        <w:t xml:space="preserve">And then also, to the </w:t>
      </w:r>
      <w:r w:rsidR="00582B0B" w:rsidRPr="00787492">
        <w:rPr>
          <w:rFonts w:eastAsia="Arial Unicode MS" w:cs="Arial"/>
          <w:iCs/>
        </w:rPr>
        <w:t>r</w:t>
      </w:r>
      <w:r w:rsidRPr="00787492">
        <w:rPr>
          <w:rFonts w:eastAsia="Arial Unicode MS" w:cs="Arial"/>
          <w:iCs/>
        </w:rPr>
        <w:t xml:space="preserve">ay of the </w:t>
      </w:r>
      <w:r w:rsidR="00582B0B" w:rsidRPr="00787492">
        <w:rPr>
          <w:rFonts w:eastAsia="Arial Unicode MS" w:cs="Arial"/>
          <w:iCs/>
        </w:rPr>
        <w:t>s</w:t>
      </w:r>
      <w:r w:rsidRPr="00787492">
        <w:rPr>
          <w:rFonts w:eastAsia="Arial Unicode MS" w:cs="Arial"/>
          <w:iCs/>
        </w:rPr>
        <w:t xml:space="preserve">oul which </w:t>
      </w:r>
      <w:r w:rsidR="00D366CA" w:rsidRPr="00787492">
        <w:rPr>
          <w:rFonts w:eastAsia="Arial Unicode MS" w:cs="Arial"/>
          <w:iCs/>
        </w:rPr>
        <w:t xml:space="preserve">is the same as the </w:t>
      </w:r>
      <w:r w:rsidR="00A9289C" w:rsidRPr="00787492">
        <w:rPr>
          <w:rFonts w:eastAsia="Arial Unicode MS" w:cs="Arial"/>
          <w:iCs/>
        </w:rPr>
        <w:t>‘</w:t>
      </w:r>
      <w:r w:rsidR="00D366CA" w:rsidRPr="00787492">
        <w:rPr>
          <w:rFonts w:eastAsia="Arial Unicode MS" w:cs="Arial"/>
          <w:iCs/>
        </w:rPr>
        <w:t>Triadal Focus</w:t>
      </w:r>
      <w:r w:rsidR="00A9289C" w:rsidRPr="00787492">
        <w:rPr>
          <w:rFonts w:eastAsia="Arial Unicode MS" w:cs="Arial"/>
          <w:iCs/>
        </w:rPr>
        <w:t>’</w:t>
      </w:r>
      <w:r w:rsidR="00D366CA" w:rsidRPr="00787492">
        <w:rPr>
          <w:rFonts w:eastAsia="Arial Unicode MS" w:cs="Arial"/>
          <w:iCs/>
        </w:rPr>
        <w:t xml:space="preserve"> and especially with all the Triadal permanent atoms are of the same ray</w:t>
      </w:r>
      <w:r w:rsidR="00787492">
        <w:rPr>
          <w:rFonts w:eastAsia="Arial Unicode MS" w:cs="Arial"/>
          <w:iCs/>
        </w:rPr>
        <w:t>, b</w:t>
      </w:r>
      <w:r w:rsidR="00D366CA" w:rsidRPr="00787492">
        <w:rPr>
          <w:rFonts w:eastAsia="Arial Unicode MS" w:cs="Arial"/>
          <w:iCs/>
        </w:rPr>
        <w:t xml:space="preserve">ut the secondary focus in the </w:t>
      </w:r>
      <w:r w:rsidR="00582B0B" w:rsidRPr="00787492">
        <w:rPr>
          <w:rFonts w:eastAsia="Arial Unicode MS" w:cs="Arial"/>
          <w:iCs/>
        </w:rPr>
        <w:t>t</w:t>
      </w:r>
      <w:r w:rsidR="00D366CA" w:rsidRPr="00787492">
        <w:rPr>
          <w:rFonts w:eastAsia="Arial Unicode MS" w:cs="Arial"/>
          <w:iCs/>
        </w:rPr>
        <w:t xml:space="preserve">riad gives us pretty much the </w:t>
      </w:r>
      <w:r w:rsidR="00582B0B" w:rsidRPr="00787492">
        <w:rPr>
          <w:rFonts w:eastAsia="Arial Unicode MS" w:cs="Arial"/>
          <w:iCs/>
        </w:rPr>
        <w:t>r</w:t>
      </w:r>
      <w:r w:rsidR="00D366CA" w:rsidRPr="00787492">
        <w:rPr>
          <w:rFonts w:eastAsia="Arial Unicode MS" w:cs="Arial"/>
          <w:iCs/>
        </w:rPr>
        <w:t xml:space="preserve">ay of the </w:t>
      </w:r>
      <w:r w:rsidR="00582B0B" w:rsidRPr="00787492">
        <w:rPr>
          <w:rFonts w:eastAsia="Arial Unicode MS" w:cs="Arial"/>
          <w:iCs/>
        </w:rPr>
        <w:t>s</w:t>
      </w:r>
      <w:r w:rsidR="00D366CA" w:rsidRPr="00787492">
        <w:rPr>
          <w:rFonts w:eastAsia="Arial Unicode MS" w:cs="Arial"/>
          <w:iCs/>
        </w:rPr>
        <w:t>oul.</w:t>
      </w:r>
    </w:p>
    <w:p w14:paraId="616D20CD" w14:textId="77777777" w:rsidR="005D000E" w:rsidRPr="00582B0B" w:rsidRDefault="005D000E" w:rsidP="00806695">
      <w:pPr>
        <w:pStyle w:val="ListParagraph"/>
        <w:keepLines/>
        <w:widowControl w:val="0"/>
        <w:ind w:left="1800"/>
        <w:rPr>
          <w:rFonts w:eastAsia="Arial Unicode MS" w:cs="Arial"/>
          <w:iCs/>
        </w:rPr>
      </w:pPr>
    </w:p>
    <w:p w14:paraId="38F0F16A" w14:textId="3D576E41" w:rsidR="00EF3716" w:rsidRDefault="00AF7FB2" w:rsidP="00806695">
      <w:pPr>
        <w:keepLines/>
        <w:widowControl w:val="0"/>
        <w:rPr>
          <w:rFonts w:eastAsia="Arial Unicode MS" w:cs="Arial"/>
          <w:iCs/>
        </w:rPr>
      </w:pPr>
      <w:r>
        <w:rPr>
          <w:rFonts w:eastAsia="Arial Unicode MS" w:cs="Arial"/>
          <w:iCs/>
        </w:rPr>
        <w:t>What the specifics are, we do not need to know at this time. It could only be a speculation</w:t>
      </w:r>
      <w:r w:rsidR="00787492">
        <w:rPr>
          <w:rFonts w:eastAsia="Arial Unicode MS" w:cs="Arial"/>
          <w:iCs/>
        </w:rPr>
        <w:t>, b</w:t>
      </w:r>
      <w:r>
        <w:rPr>
          <w:rFonts w:eastAsia="Arial Unicode MS" w:cs="Arial"/>
          <w:iCs/>
        </w:rPr>
        <w:t xml:space="preserve">ut at least, we understand that there is an organization here of these </w:t>
      </w:r>
      <w:r w:rsidRPr="00AD2EDA">
        <w:rPr>
          <w:rFonts w:eastAsia="Arial Unicode MS" w:cs="Arial"/>
          <w:iCs/>
        </w:rPr>
        <w:t>Egoic Lotuses</w:t>
      </w:r>
      <w:r w:rsidR="00787492">
        <w:rPr>
          <w:rFonts w:eastAsia="Arial Unicode MS" w:cs="Arial"/>
          <w:iCs/>
        </w:rPr>
        <w:t xml:space="preserve">, and </w:t>
      </w:r>
      <w:r>
        <w:rPr>
          <w:rFonts w:eastAsia="Arial Unicode MS" w:cs="Arial"/>
          <w:iCs/>
        </w:rPr>
        <w:t>a correct kind of classification according to the major energy constituents that lead to the creation of the lotus.</w:t>
      </w:r>
      <w:r w:rsidR="00EF3716">
        <w:rPr>
          <w:rFonts w:eastAsia="Arial Unicode MS" w:cs="Arial"/>
          <w:iCs/>
        </w:rPr>
        <w:t xml:space="preserve"> </w:t>
      </w:r>
    </w:p>
    <w:p w14:paraId="0E6A442E" w14:textId="77777777" w:rsidR="00EF3716" w:rsidRDefault="00EF3716" w:rsidP="00806695">
      <w:pPr>
        <w:keepLines/>
        <w:widowControl w:val="0"/>
        <w:rPr>
          <w:rFonts w:eastAsia="Arial Unicode MS" w:cs="Arial"/>
          <w:iCs/>
        </w:rPr>
      </w:pPr>
    </w:p>
    <w:p w14:paraId="1DC655EE" w14:textId="3C9BC759" w:rsidR="00AD2EDA" w:rsidRPr="00AA0034" w:rsidRDefault="00AD2EDA" w:rsidP="00806695">
      <w:pPr>
        <w:keepLines/>
        <w:widowControl w:val="0"/>
        <w:rPr>
          <w:rFonts w:eastAsia="Arial Unicode MS" w:cs="Arial"/>
          <w:iCs/>
          <w:color w:val="C00000"/>
        </w:rPr>
      </w:pPr>
      <w:r w:rsidRPr="00AA0034">
        <w:rPr>
          <w:rStyle w:val="Emphasis"/>
        </w:rPr>
        <w:t>“</w:t>
      </w:r>
      <w:r w:rsidR="00CD4F97" w:rsidRPr="00AA0034">
        <w:rPr>
          <w:rStyle w:val="Emphasis"/>
        </w:rPr>
        <w:t>It might be of interest to the student if we here pointed out that in the Hall of Records in connection with the human Egos certain of the records under symbological terminology keep a minute account of the following facts concerning each unit:” — TCF, 855-856</w:t>
      </w:r>
    </w:p>
    <w:p w14:paraId="66A047CE" w14:textId="77777777" w:rsidR="00AA0034" w:rsidRDefault="00AA0034" w:rsidP="00806695">
      <w:pPr>
        <w:keepLines/>
        <w:widowControl w:val="0"/>
        <w:rPr>
          <w:rFonts w:eastAsia="Arial Unicode MS" w:cs="Arial"/>
          <w:iCs/>
          <w:highlight w:val="cyan"/>
        </w:rPr>
      </w:pPr>
    </w:p>
    <w:p w14:paraId="5CDB4E4C" w14:textId="2B7B0F9A" w:rsidR="00EF3716" w:rsidRDefault="00787492" w:rsidP="00806695">
      <w:pPr>
        <w:keepLines/>
        <w:widowControl w:val="0"/>
        <w:rPr>
          <w:rFonts w:eastAsia="Arial Unicode MS" w:cs="Arial"/>
          <w:iCs/>
        </w:rPr>
      </w:pPr>
      <w:r>
        <w:rPr>
          <w:rFonts w:eastAsia="Arial Unicode MS" w:cs="Arial"/>
          <w:iCs/>
          <w:highlight w:val="cyan"/>
        </w:rPr>
        <w:t>14:42</w:t>
      </w:r>
      <w:r w:rsidR="00EF3716">
        <w:rPr>
          <w:rFonts w:eastAsia="Arial Unicode MS" w:cs="Arial"/>
          <w:iCs/>
        </w:rPr>
        <w:t xml:space="preserve"> So, what we really come to understand here is that the</w:t>
      </w:r>
      <w:r w:rsidR="00EF3716" w:rsidRPr="00CD4F97">
        <w:rPr>
          <w:rFonts w:eastAsia="Arial Unicode MS" w:cs="Arial"/>
          <w:iCs/>
        </w:rPr>
        <w:t xml:space="preserve"> Lords of Karma need detailed specifics regarding each unit so that karma may be properly apportioned</w:t>
      </w:r>
      <w:r w:rsidR="00CD4F97">
        <w:rPr>
          <w:rFonts w:eastAsia="Arial Unicode MS" w:cs="Arial"/>
          <w:iCs/>
        </w:rPr>
        <w:t>.</w:t>
      </w:r>
      <w:r w:rsidR="00EF3716" w:rsidRPr="00CD4F97">
        <w:rPr>
          <w:rFonts w:eastAsia="Arial Unicode MS" w:cs="Arial"/>
          <w:iCs/>
        </w:rPr>
        <w:t xml:space="preserve"> </w:t>
      </w:r>
      <w:r w:rsidR="00EF3716">
        <w:rPr>
          <w:rFonts w:eastAsia="Arial Unicode MS" w:cs="Arial"/>
          <w:iCs/>
        </w:rPr>
        <w:t>So, it is very specific</w:t>
      </w:r>
      <w:r w:rsidR="00AA0034">
        <w:rPr>
          <w:rFonts w:eastAsia="Arial Unicode MS" w:cs="Arial"/>
          <w:iCs/>
        </w:rPr>
        <w:t>, kind of, i</w:t>
      </w:r>
      <w:r w:rsidR="00EF3716">
        <w:rPr>
          <w:rFonts w:eastAsia="Arial Unicode MS" w:cs="Arial"/>
          <w:iCs/>
        </w:rPr>
        <w:t xml:space="preserve">n a way, a </w:t>
      </w:r>
      <w:r>
        <w:rPr>
          <w:rFonts w:eastAsia="Arial Unicode MS" w:cs="Arial"/>
          <w:iCs/>
        </w:rPr>
        <w:t>3</w:t>
      </w:r>
      <w:r w:rsidRPr="00787492">
        <w:rPr>
          <w:rFonts w:eastAsia="Arial Unicode MS" w:cs="Arial"/>
          <w:iCs/>
          <w:vertAlign w:val="superscript"/>
        </w:rPr>
        <w:t>rd</w:t>
      </w:r>
      <w:r>
        <w:rPr>
          <w:rFonts w:eastAsia="Arial Unicode MS" w:cs="Arial"/>
          <w:iCs/>
        </w:rPr>
        <w:t xml:space="preserve"> </w:t>
      </w:r>
      <w:r w:rsidR="00EF3716">
        <w:rPr>
          <w:rFonts w:eastAsia="Arial Unicode MS" w:cs="Arial"/>
          <w:iCs/>
        </w:rPr>
        <w:t xml:space="preserve">ray department with all the details laid out. </w:t>
      </w:r>
    </w:p>
    <w:p w14:paraId="0EE2F2E7" w14:textId="77777777" w:rsidR="00EF5725" w:rsidRDefault="00EF5725" w:rsidP="00806695">
      <w:pPr>
        <w:keepLines/>
        <w:widowControl w:val="0"/>
        <w:rPr>
          <w:rFonts w:eastAsia="Arial Unicode MS" w:cs="Arial"/>
          <w:iCs/>
        </w:rPr>
      </w:pPr>
    </w:p>
    <w:p w14:paraId="338D2FDB" w14:textId="030BF758" w:rsidR="003C06F3" w:rsidRPr="00AA0034" w:rsidRDefault="003C06F3" w:rsidP="00806695">
      <w:pPr>
        <w:keepLines/>
        <w:widowControl w:val="0"/>
        <w:rPr>
          <w:rStyle w:val="Emphasis"/>
        </w:rPr>
      </w:pPr>
      <w:r w:rsidRPr="00AA0034">
        <w:rPr>
          <w:rStyle w:val="Emphasis"/>
        </w:rPr>
        <w:t>“The lunar record. This deals with all the lower vehicles and forms, employed by the human Monads and concerns itself with:</w:t>
      </w:r>
    </w:p>
    <w:p w14:paraId="4A71B747" w14:textId="77777777" w:rsidR="003C06F3" w:rsidRPr="00AA0034" w:rsidRDefault="003C06F3" w:rsidP="00806695">
      <w:pPr>
        <w:keepLines/>
        <w:widowControl w:val="0"/>
        <w:ind w:left="360"/>
        <w:rPr>
          <w:rStyle w:val="Emphasis"/>
        </w:rPr>
      </w:pPr>
      <w:r w:rsidRPr="00AA0034">
        <w:rPr>
          <w:rStyle w:val="Emphasis"/>
        </w:rPr>
        <w:t>a.</w:t>
      </w:r>
      <w:r w:rsidRPr="00AA0034">
        <w:rPr>
          <w:rStyle w:val="Emphasis"/>
        </w:rPr>
        <w:tab/>
        <w:t>Their rate of vibration,</w:t>
      </w:r>
    </w:p>
    <w:p w14:paraId="07910D04" w14:textId="77777777" w:rsidR="003C06F3" w:rsidRPr="00AA0034" w:rsidRDefault="003C06F3" w:rsidP="00806695">
      <w:pPr>
        <w:keepLines/>
        <w:widowControl w:val="0"/>
        <w:ind w:left="360"/>
        <w:rPr>
          <w:rStyle w:val="Emphasis"/>
        </w:rPr>
      </w:pPr>
      <w:r w:rsidRPr="00AA0034">
        <w:rPr>
          <w:rStyle w:val="Emphasis"/>
        </w:rPr>
        <w:t>b.</w:t>
      </w:r>
      <w:r w:rsidRPr="00AA0034">
        <w:rPr>
          <w:rStyle w:val="Emphasis"/>
        </w:rPr>
        <w:tab/>
        <w:t>Their type,</w:t>
      </w:r>
    </w:p>
    <w:p w14:paraId="62AD0D58" w14:textId="77777777" w:rsidR="003C06F3" w:rsidRPr="00AA0034" w:rsidRDefault="003C06F3" w:rsidP="00806695">
      <w:pPr>
        <w:keepLines/>
        <w:widowControl w:val="0"/>
        <w:ind w:left="360"/>
        <w:rPr>
          <w:rStyle w:val="Emphasis"/>
        </w:rPr>
      </w:pPr>
      <w:r w:rsidRPr="00AA0034">
        <w:rPr>
          <w:rStyle w:val="Emphasis"/>
        </w:rPr>
        <w:t>c.</w:t>
      </w:r>
      <w:r w:rsidRPr="00AA0034">
        <w:rPr>
          <w:rStyle w:val="Emphasis"/>
        </w:rPr>
        <w:tab/>
        <w:t>Their key number,</w:t>
      </w:r>
    </w:p>
    <w:p w14:paraId="23E5E055" w14:textId="77777777" w:rsidR="003C06F3" w:rsidRPr="00AA0034" w:rsidRDefault="003C06F3" w:rsidP="00806695">
      <w:pPr>
        <w:keepLines/>
        <w:widowControl w:val="0"/>
        <w:ind w:left="360"/>
        <w:rPr>
          <w:rStyle w:val="Emphasis"/>
        </w:rPr>
      </w:pPr>
      <w:r w:rsidRPr="00AA0034">
        <w:rPr>
          <w:rStyle w:val="Emphasis"/>
        </w:rPr>
        <w:t>d.</w:t>
      </w:r>
      <w:r w:rsidRPr="00AA0034">
        <w:rPr>
          <w:rStyle w:val="Emphasis"/>
        </w:rPr>
        <w:tab/>
        <w:t>The particular group of lunar Lords who are concerned with those bodies,</w:t>
      </w:r>
    </w:p>
    <w:p w14:paraId="44DBDDEB" w14:textId="77777777" w:rsidR="003C06F3" w:rsidRPr="00AA0034" w:rsidRDefault="003C06F3" w:rsidP="00806695">
      <w:pPr>
        <w:keepLines/>
        <w:widowControl w:val="0"/>
        <w:ind w:left="360"/>
        <w:rPr>
          <w:rFonts w:eastAsia="Arial Unicode MS" w:cs="Arial"/>
          <w:iCs/>
          <w:color w:val="C00000"/>
        </w:rPr>
      </w:pPr>
      <w:r w:rsidRPr="00AA0034">
        <w:rPr>
          <w:rStyle w:val="Emphasis"/>
        </w:rPr>
        <w:t>e.</w:t>
      </w:r>
      <w:r w:rsidRPr="00AA0034">
        <w:rPr>
          <w:rStyle w:val="Emphasis"/>
        </w:rPr>
        <w:tab/>
        <w:t>The detailed history of the elemental lives who construct the bodies.” — TCF, 856</w:t>
      </w:r>
    </w:p>
    <w:p w14:paraId="41DD4D53" w14:textId="77777777" w:rsidR="003C06F3" w:rsidRDefault="003C06F3" w:rsidP="00806695">
      <w:pPr>
        <w:keepLines/>
        <w:widowControl w:val="0"/>
        <w:rPr>
          <w:rFonts w:eastAsia="Arial Unicode MS" w:cs="Arial"/>
          <w:iCs/>
        </w:rPr>
      </w:pPr>
    </w:p>
    <w:p w14:paraId="3D351A14" w14:textId="11ED1752" w:rsidR="00EF3716" w:rsidRPr="00994914" w:rsidRDefault="003230FB" w:rsidP="000C4BCE">
      <w:pPr>
        <w:ind w:left="720"/>
      </w:pPr>
      <w:r w:rsidRPr="000C4BCE">
        <w:rPr>
          <w:rStyle w:val="SubtleEmphasis"/>
          <w:iCs w:val="0"/>
        </w:rPr>
        <w:t>a. Their rate of vibration,</w:t>
      </w:r>
      <w:r w:rsidR="00994914" w:rsidRPr="000C4BCE">
        <w:rPr>
          <w:rStyle w:val="SubtleEmphasis"/>
          <w:iCs w:val="0"/>
        </w:rPr>
        <w:t>. . .</w:t>
      </w:r>
      <w:r w:rsidR="00994914">
        <w:rPr>
          <w:rStyle w:val="SubtleEmphasis"/>
          <w:b w:val="0"/>
          <w:i w:val="0"/>
          <w:iCs w:val="0"/>
        </w:rPr>
        <w:t xml:space="preserve"> </w:t>
      </w:r>
      <w:r w:rsidR="00994914" w:rsidRPr="00994914">
        <w:rPr>
          <w:rStyle w:val="SubtleEmphasis"/>
          <w:b w:val="0"/>
          <w:i w:val="0"/>
          <w:iCs w:val="0"/>
        </w:rPr>
        <w:t>t</w:t>
      </w:r>
      <w:r w:rsidRPr="00994914">
        <w:t>he rate of vibration of every one of the vehicles and its particular, I suppose, subplane focus. As each one of the subplane is differentiated by a different rate of vibration, a different color, a different musical pitch.</w:t>
      </w:r>
    </w:p>
    <w:p w14:paraId="39364BC8" w14:textId="77777777" w:rsidR="000F3BD8" w:rsidRDefault="000F3BD8" w:rsidP="00787492">
      <w:pPr>
        <w:pStyle w:val="ListParagraph"/>
        <w:keepLines/>
        <w:widowControl w:val="0"/>
        <w:rPr>
          <w:rFonts w:eastAsia="Arial Unicode MS" w:cs="Arial"/>
          <w:b/>
          <w:iCs/>
        </w:rPr>
      </w:pPr>
    </w:p>
    <w:p w14:paraId="47872D17" w14:textId="125EEF2B" w:rsidR="00EF3716" w:rsidRPr="00994914" w:rsidRDefault="003C06F3" w:rsidP="000C4BCE">
      <w:pPr>
        <w:ind w:left="720"/>
      </w:pPr>
      <w:r w:rsidRPr="000C4BCE">
        <w:rPr>
          <w:rStyle w:val="SubtleEmphasis"/>
          <w:iCs w:val="0"/>
        </w:rPr>
        <w:t>b. Their type,</w:t>
      </w:r>
      <w:r w:rsidR="00994914" w:rsidRPr="000C4BCE">
        <w:rPr>
          <w:rStyle w:val="SubtleEmphasis"/>
          <w:iCs w:val="0"/>
        </w:rPr>
        <w:t>. . .</w:t>
      </w:r>
      <w:r w:rsidR="003230FB" w:rsidRPr="00994914">
        <w:t xml:space="preserve"> </w:t>
      </w:r>
      <w:r w:rsidR="00994914">
        <w:t>I d</w:t>
      </w:r>
      <w:r w:rsidR="00994914" w:rsidRPr="00994914">
        <w:t>on’t know what is meant by the word “type” but usually, things are typed along seven different lines according to the ray.</w:t>
      </w:r>
    </w:p>
    <w:p w14:paraId="27D99D1B" w14:textId="77777777" w:rsidR="000F3BD8" w:rsidRDefault="000F3BD8" w:rsidP="00787492">
      <w:pPr>
        <w:pStyle w:val="ListParagraph"/>
        <w:keepLines/>
        <w:widowControl w:val="0"/>
        <w:rPr>
          <w:rFonts w:eastAsia="Arial Unicode MS" w:cs="Arial"/>
          <w:iCs/>
        </w:rPr>
      </w:pPr>
    </w:p>
    <w:p w14:paraId="03467EF2" w14:textId="5A60B064" w:rsidR="003230FB" w:rsidRPr="00994914" w:rsidRDefault="003C06F3" w:rsidP="000C4BCE">
      <w:pPr>
        <w:ind w:left="720"/>
      </w:pPr>
      <w:r w:rsidRPr="000C4BCE">
        <w:rPr>
          <w:rStyle w:val="SubtleEmphasis"/>
          <w:iCs w:val="0"/>
        </w:rPr>
        <w:lastRenderedPageBreak/>
        <w:t>c. Their key number,</w:t>
      </w:r>
      <w:r w:rsidR="00994914" w:rsidRPr="000C4BCE">
        <w:rPr>
          <w:rStyle w:val="SubtleEmphasis"/>
          <w:iCs w:val="0"/>
        </w:rPr>
        <w:t>. . .</w:t>
      </w:r>
      <w:r w:rsidR="00994914">
        <w:rPr>
          <w:rStyle w:val="SubtleEmphasis"/>
          <w:b w:val="0"/>
          <w:i w:val="0"/>
          <w:iCs w:val="0"/>
        </w:rPr>
        <w:t xml:space="preserve"> </w:t>
      </w:r>
      <w:r w:rsidR="003230FB" w:rsidRPr="00994914">
        <w:t>the musical idea here. Because every one of these vehicles vibrates to different musical factors and there are twelve different keys, really – but there are seven major ones.</w:t>
      </w:r>
    </w:p>
    <w:p w14:paraId="4280AFAE" w14:textId="77777777" w:rsidR="000F3BD8" w:rsidRDefault="000F3BD8" w:rsidP="00787492">
      <w:pPr>
        <w:pStyle w:val="ListParagraph"/>
        <w:keepLines/>
        <w:widowControl w:val="0"/>
        <w:rPr>
          <w:rFonts w:eastAsia="Arial Unicode MS" w:cs="Arial"/>
          <w:iCs/>
        </w:rPr>
      </w:pPr>
    </w:p>
    <w:p w14:paraId="06027968" w14:textId="68D0D533" w:rsidR="003230FB" w:rsidRPr="00994914" w:rsidRDefault="003230FB" w:rsidP="000C4BCE">
      <w:pPr>
        <w:ind w:left="720"/>
      </w:pPr>
      <w:r w:rsidRPr="000C4BCE">
        <w:rPr>
          <w:rStyle w:val="SubtleEmphasis"/>
          <w:iCs w:val="0"/>
        </w:rPr>
        <w:t>d. The particular group of lunar Lords who ar</w:t>
      </w:r>
      <w:r w:rsidR="003C06F3" w:rsidRPr="000C4BCE">
        <w:rPr>
          <w:rStyle w:val="SubtleEmphasis"/>
          <w:iCs w:val="0"/>
        </w:rPr>
        <w:t>e concerned with those bodies,</w:t>
      </w:r>
      <w:r w:rsidR="00994914" w:rsidRPr="000C4BCE">
        <w:rPr>
          <w:rStyle w:val="SubtleEmphasis"/>
          <w:iCs w:val="0"/>
        </w:rPr>
        <w:t>. . .</w:t>
      </w:r>
      <w:r>
        <w:t xml:space="preserve"> </w:t>
      </w:r>
      <w:r w:rsidRPr="00994914">
        <w:t>And I suppose they can be classified according to their development, higher or lower.</w:t>
      </w:r>
      <w:r w:rsidR="00CF1D48" w:rsidRPr="00994914">
        <w:t xml:space="preserve"> </w:t>
      </w:r>
    </w:p>
    <w:p w14:paraId="27F831BF" w14:textId="77777777" w:rsidR="005663C9" w:rsidRPr="00994914" w:rsidRDefault="005663C9" w:rsidP="00787492">
      <w:pPr>
        <w:pStyle w:val="ListParagraph"/>
        <w:keepLines/>
        <w:widowControl w:val="0"/>
        <w:rPr>
          <w:rFonts w:eastAsia="Arial Unicode MS" w:cs="Arial"/>
          <w:iCs/>
        </w:rPr>
      </w:pPr>
    </w:p>
    <w:p w14:paraId="4B0314F4" w14:textId="34B5182B" w:rsidR="005A60E8" w:rsidRPr="00994914" w:rsidRDefault="00CF1D48" w:rsidP="000C4BCE">
      <w:pPr>
        <w:ind w:left="720"/>
      </w:pPr>
      <w:r w:rsidRPr="000C4BCE">
        <w:rPr>
          <w:rStyle w:val="SubtleEmphasis"/>
          <w:iCs w:val="0"/>
        </w:rPr>
        <w:t xml:space="preserve">e. The detailed history of the elemental </w:t>
      </w:r>
      <w:r w:rsidR="003C06F3" w:rsidRPr="000C4BCE">
        <w:rPr>
          <w:rStyle w:val="SubtleEmphasis"/>
          <w:iCs w:val="0"/>
        </w:rPr>
        <w:t>lives who construct the bodies.</w:t>
      </w:r>
      <w:r w:rsidR="00994914">
        <w:rPr>
          <w:rStyle w:val="SubtleEmphasis"/>
          <w:b w:val="0"/>
          <w:i w:val="0"/>
          <w:iCs w:val="0"/>
        </w:rPr>
        <w:t xml:space="preserve"> </w:t>
      </w:r>
      <w:r w:rsidRPr="00994914">
        <w:t>They have been associated with a particular incarnating soul for many lives. So these have been associated with a particular incarnating soul for many lives</w:t>
      </w:r>
      <w:r w:rsidR="003C06F3" w:rsidRPr="00994914">
        <w:t>.</w:t>
      </w:r>
      <w:r w:rsidRPr="00994914">
        <w:rPr>
          <w:color w:val="FF0000"/>
        </w:rPr>
        <w:t xml:space="preserve"> </w:t>
      </w:r>
      <w:r w:rsidRPr="00994914">
        <w:t xml:space="preserve">And they are gathered and re-gathered continually. These elemental lives, not necessarily the tiniest elemental life which are atomic. But let us </w:t>
      </w:r>
      <w:r w:rsidR="00994914">
        <w:t>just say that the elemental lives</w:t>
      </w:r>
      <w:r w:rsidRPr="00994914">
        <w:t xml:space="preserve"> which constitutes the entirety o</w:t>
      </w:r>
      <w:r w:rsidR="00994914">
        <w:t>f any particular l</w:t>
      </w:r>
      <w:r w:rsidRPr="00994914">
        <w:t xml:space="preserve">unar </w:t>
      </w:r>
      <w:r w:rsidR="00994914">
        <w:t>v</w:t>
      </w:r>
      <w:r w:rsidRPr="00994914">
        <w:t>ehicle is gathered and re-gathered</w:t>
      </w:r>
      <w:r w:rsidR="00994914">
        <w:t xml:space="preserve">, </w:t>
      </w:r>
      <w:r w:rsidRPr="00994914">
        <w:t xml:space="preserve">associated with the incarnating soul </w:t>
      </w:r>
      <w:r w:rsidR="00994914">
        <w:t>at each point of that soul’s re</w:t>
      </w:r>
      <w:r w:rsidRPr="00994914">
        <w:t xml:space="preserve">immersion into matter. </w:t>
      </w:r>
    </w:p>
    <w:p w14:paraId="6964F1B3" w14:textId="4355567E" w:rsidR="00D762B6" w:rsidRPr="00D762B6" w:rsidRDefault="00D762B6" w:rsidP="00806695">
      <w:pPr>
        <w:pStyle w:val="Heading2"/>
        <w:widowControl w:val="0"/>
        <w:rPr>
          <w:rFonts w:eastAsia="Arial Unicode MS"/>
        </w:rPr>
      </w:pPr>
    </w:p>
    <w:p w14:paraId="3218A2D6" w14:textId="2CB2EC96" w:rsidR="00994914" w:rsidRDefault="00994914" w:rsidP="00994914">
      <w:pPr>
        <w:keepLines/>
        <w:widowControl w:val="0"/>
        <w:rPr>
          <w:rFonts w:eastAsia="Arial Unicode MS" w:cs="Arial"/>
          <w:iCs/>
        </w:rPr>
      </w:pPr>
      <w:r>
        <w:rPr>
          <w:rFonts w:eastAsia="Arial Unicode MS" w:cs="Arial"/>
          <w:iCs/>
          <w:highlight w:val="cyan"/>
        </w:rPr>
        <w:t>17:37</w:t>
      </w:r>
      <w:r>
        <w:rPr>
          <w:rFonts w:eastAsia="Arial Unicode MS" w:cs="Arial"/>
          <w:iCs/>
        </w:rPr>
        <w:t xml:space="preserve"> So I guess the important point here is to realize that records are accurately kept and all that which we are demonstrating through these vehicles are carefully understood. And their constituents – the constituents of each one of these vehicles – understood in a detailed manner. </w:t>
      </w:r>
    </w:p>
    <w:p w14:paraId="60993E83" w14:textId="77777777" w:rsidR="00D762B6" w:rsidRDefault="00D762B6" w:rsidP="00806695">
      <w:pPr>
        <w:keepLines/>
        <w:widowControl w:val="0"/>
        <w:rPr>
          <w:rFonts w:eastAsia="Arial Unicode MS" w:cs="Arial"/>
          <w:b/>
          <w:iCs/>
          <w:color w:val="FF0000"/>
        </w:rPr>
      </w:pPr>
    </w:p>
    <w:p w14:paraId="7200034D" w14:textId="77777777" w:rsidR="003C06F3" w:rsidRDefault="003C06F3" w:rsidP="00806695">
      <w:pPr>
        <w:keepLines/>
        <w:widowControl w:val="0"/>
        <w:rPr>
          <w:rFonts w:eastAsia="Arial Unicode MS" w:cs="Arial"/>
          <w:iCs/>
        </w:rPr>
      </w:pPr>
      <w:r w:rsidRPr="00B85176">
        <w:rPr>
          <w:rStyle w:val="Emphasis"/>
        </w:rPr>
        <w:t>“</w:t>
      </w:r>
      <w:r w:rsidRPr="003C06F3">
        <w:rPr>
          <w:rStyle w:val="Emphasis"/>
        </w:rPr>
        <w:t>This information is employed by the karmic official responsible for the production of a new set of vehicles at each incarnation, in order to assist the working out of karma.  The history of the lunar bodies is stored up in the permanent atoms.</w:t>
      </w:r>
      <w:r>
        <w:rPr>
          <w:rStyle w:val="Emphasis"/>
        </w:rPr>
        <w:t xml:space="preserve">” </w:t>
      </w:r>
      <w:r w:rsidRPr="00B85176">
        <w:rPr>
          <w:rStyle w:val="Emphasis"/>
        </w:rPr>
        <w:t>—</w:t>
      </w:r>
      <w:r>
        <w:rPr>
          <w:rStyle w:val="Emphasis"/>
        </w:rPr>
        <w:t xml:space="preserve"> TCF, 856</w:t>
      </w:r>
    </w:p>
    <w:p w14:paraId="058B8767" w14:textId="77777777" w:rsidR="003C06F3" w:rsidRDefault="003C06F3" w:rsidP="00806695">
      <w:pPr>
        <w:keepLines/>
        <w:widowControl w:val="0"/>
        <w:rPr>
          <w:rFonts w:eastAsia="Arial Unicode MS" w:cs="Arial"/>
          <w:b/>
          <w:iCs/>
          <w:color w:val="FF0000"/>
        </w:rPr>
      </w:pPr>
    </w:p>
    <w:p w14:paraId="396BE7B0" w14:textId="77777777" w:rsidR="007B10B0" w:rsidRDefault="007B10B0" w:rsidP="00806695">
      <w:pPr>
        <w:keepLines/>
        <w:widowControl w:val="0"/>
        <w:rPr>
          <w:rFonts w:eastAsia="Arial Unicode MS" w:cs="Arial"/>
          <w:iCs/>
        </w:rPr>
      </w:pPr>
    </w:p>
    <w:p w14:paraId="6476E8B4" w14:textId="02558DAB" w:rsidR="00D54485" w:rsidRDefault="007B10B0" w:rsidP="00994914">
      <w:pPr>
        <w:keepLines/>
        <w:widowControl w:val="0"/>
        <w:ind w:left="720"/>
        <w:rPr>
          <w:rFonts w:eastAsia="Arial Unicode MS" w:cs="Arial"/>
          <w:b/>
          <w:iCs/>
        </w:rPr>
      </w:pPr>
      <w:r w:rsidRPr="00D54485">
        <w:rPr>
          <w:rFonts w:eastAsia="Arial Unicode MS" w:cs="Arial"/>
          <w:b/>
          <w:i/>
          <w:iCs/>
        </w:rPr>
        <w:t xml:space="preserve">This information is </w:t>
      </w:r>
      <w:r w:rsidR="00D54485" w:rsidRPr="00D54485">
        <w:rPr>
          <w:rFonts w:eastAsia="Arial Unicode MS" w:cs="Arial"/>
          <w:b/>
          <w:i/>
          <w:iCs/>
        </w:rPr>
        <w:t>employed by the karmic official</w:t>
      </w:r>
      <w:r w:rsidR="00994914">
        <w:rPr>
          <w:rFonts w:eastAsia="Arial Unicode MS" w:cs="Arial"/>
          <w:b/>
          <w:i/>
          <w:iCs/>
        </w:rPr>
        <w:t>. . .</w:t>
      </w:r>
      <w:r>
        <w:rPr>
          <w:rFonts w:eastAsia="Arial Unicode MS" w:cs="Arial"/>
          <w:iCs/>
        </w:rPr>
        <w:t xml:space="preserve">It does sound like great bureaucracy, doesn’t it? But of course, it has to be operating in a way that is functional on the inner planes, probably different from our own outer bureaucracies. </w:t>
      </w:r>
    </w:p>
    <w:p w14:paraId="40CA2738" w14:textId="77777777" w:rsidR="00D54485" w:rsidRDefault="00D54485" w:rsidP="00994914">
      <w:pPr>
        <w:keepLines/>
        <w:widowControl w:val="0"/>
        <w:ind w:left="720"/>
        <w:rPr>
          <w:rFonts w:eastAsia="Arial Unicode MS" w:cs="Arial"/>
          <w:b/>
          <w:iCs/>
        </w:rPr>
      </w:pPr>
    </w:p>
    <w:p w14:paraId="4EA5ABB4" w14:textId="2CDB527F" w:rsidR="00D54485" w:rsidRPr="00994914" w:rsidRDefault="007B10B0" w:rsidP="00994914">
      <w:pPr>
        <w:keepLines/>
        <w:widowControl w:val="0"/>
        <w:ind w:left="720"/>
        <w:rPr>
          <w:rFonts w:eastAsia="Arial Unicode MS" w:cs="Arial"/>
          <w:b/>
          <w:i/>
          <w:iCs/>
        </w:rPr>
      </w:pPr>
      <w:r w:rsidRPr="00D54485">
        <w:rPr>
          <w:rFonts w:eastAsia="Arial Unicode MS" w:cs="Arial"/>
          <w:b/>
          <w:i/>
          <w:iCs/>
        </w:rPr>
        <w:t>This information is employed by the karmic official responsible for the production of a new set of vehicles, at each incarnation, in order to as</w:t>
      </w:r>
      <w:r w:rsidR="00D54485" w:rsidRPr="00D54485">
        <w:rPr>
          <w:rFonts w:eastAsia="Arial Unicode MS" w:cs="Arial"/>
          <w:b/>
          <w:i/>
          <w:iCs/>
        </w:rPr>
        <w:t>sist the working out of karma.</w:t>
      </w:r>
      <w:r w:rsidR="00994914">
        <w:rPr>
          <w:rFonts w:eastAsia="Arial Unicode MS" w:cs="Arial"/>
          <w:b/>
          <w:i/>
          <w:iCs/>
        </w:rPr>
        <w:t xml:space="preserve"> </w:t>
      </w:r>
      <w:r>
        <w:rPr>
          <w:rFonts w:eastAsia="Arial Unicode MS" w:cs="Arial"/>
          <w:iCs/>
        </w:rPr>
        <w:t>So what you have here</w:t>
      </w:r>
      <w:r w:rsidR="00994914">
        <w:rPr>
          <w:rFonts w:eastAsia="Arial Unicode MS" w:cs="Arial"/>
          <w:iCs/>
        </w:rPr>
        <w:t>:</w:t>
      </w:r>
      <w:r>
        <w:rPr>
          <w:rFonts w:eastAsia="Arial Unicode MS" w:cs="Arial"/>
          <w:iCs/>
        </w:rPr>
        <w:t xml:space="preserve"> </w:t>
      </w:r>
      <w:r w:rsidRPr="00D54485">
        <w:rPr>
          <w:rFonts w:eastAsia="Arial Unicode MS" w:cs="Arial"/>
          <w:iCs/>
        </w:rPr>
        <w:t xml:space="preserve">Solar Angel’s directive, soul intention, </w:t>
      </w:r>
      <w:r>
        <w:rPr>
          <w:rFonts w:eastAsia="Arial Unicode MS" w:cs="Arial"/>
          <w:iCs/>
        </w:rPr>
        <w:t>if the Ego concern is efficiently conscious on the higher mental plane</w:t>
      </w:r>
      <w:r w:rsidRPr="00D54485">
        <w:rPr>
          <w:rFonts w:eastAsia="Arial Unicode MS" w:cs="Arial"/>
          <w:iCs/>
        </w:rPr>
        <w:t xml:space="preserve"> and karmic necessity</w:t>
      </w:r>
      <w:r w:rsidR="00D54485">
        <w:rPr>
          <w:rFonts w:eastAsia="Arial Unicode MS" w:cs="Arial"/>
          <w:iCs/>
        </w:rPr>
        <w:t>. A</w:t>
      </w:r>
      <w:r>
        <w:rPr>
          <w:rFonts w:eastAsia="Arial Unicode MS" w:cs="Arial"/>
          <w:iCs/>
        </w:rPr>
        <w:t>ll of these are working out for the production of the particular vehicles that any incarnating soul will use.</w:t>
      </w:r>
      <w:r w:rsidR="003333A8">
        <w:rPr>
          <w:rFonts w:eastAsia="Arial Unicode MS" w:cs="Arial"/>
          <w:iCs/>
        </w:rPr>
        <w:t xml:space="preserve"> </w:t>
      </w:r>
    </w:p>
    <w:p w14:paraId="44B8FC32" w14:textId="77777777" w:rsidR="00D54485" w:rsidRDefault="00D54485" w:rsidP="00806695">
      <w:pPr>
        <w:keepLines/>
        <w:widowControl w:val="0"/>
        <w:ind w:left="1440"/>
        <w:rPr>
          <w:rFonts w:eastAsia="Arial Unicode MS" w:cs="Arial"/>
          <w:b/>
          <w:iCs/>
        </w:rPr>
      </w:pPr>
    </w:p>
    <w:p w14:paraId="017A4FA9" w14:textId="364D3288" w:rsidR="005A60E8" w:rsidRPr="00C566FC" w:rsidRDefault="003333A8" w:rsidP="00994914">
      <w:pPr>
        <w:keepLines/>
        <w:widowControl w:val="0"/>
        <w:ind w:left="720"/>
        <w:rPr>
          <w:rFonts w:eastAsia="Arial Unicode MS" w:cs="Arial"/>
          <w:iCs/>
        </w:rPr>
      </w:pPr>
      <w:r w:rsidRPr="00D54485">
        <w:rPr>
          <w:rFonts w:eastAsia="Arial Unicode MS" w:cs="Arial"/>
          <w:b/>
          <w:i/>
          <w:iCs/>
        </w:rPr>
        <w:t xml:space="preserve">The history of the lunar bodies is stored up in the permanent atoms. </w:t>
      </w:r>
      <w:r>
        <w:rPr>
          <w:rFonts w:eastAsia="Arial Unicode MS" w:cs="Arial"/>
          <w:iCs/>
        </w:rPr>
        <w:t xml:space="preserve">And this history can be read from there. </w:t>
      </w:r>
    </w:p>
    <w:p w14:paraId="0AB257A6" w14:textId="77777777" w:rsidR="00EB6F1E" w:rsidRDefault="00EB6F1E" w:rsidP="00806695">
      <w:pPr>
        <w:keepLines/>
        <w:widowControl w:val="0"/>
        <w:contextualSpacing/>
        <w:rPr>
          <w:rFonts w:eastAsia="Arial Unicode MS" w:cs="Arial"/>
          <w:b/>
          <w:iCs/>
          <w:color w:val="2F5496" w:themeColor="accent5" w:themeShade="BF"/>
        </w:rPr>
      </w:pPr>
    </w:p>
    <w:p w14:paraId="76D940C3" w14:textId="77777777" w:rsidR="00D10F27" w:rsidRPr="00D10F27" w:rsidRDefault="0094646B" w:rsidP="00806695">
      <w:pPr>
        <w:keepLines/>
        <w:widowControl w:val="0"/>
        <w:rPr>
          <w:rStyle w:val="Emphasis"/>
        </w:rPr>
      </w:pPr>
      <w:r w:rsidRPr="00B85176">
        <w:rPr>
          <w:rStyle w:val="Emphasis"/>
        </w:rPr>
        <w:t xml:space="preserve"> </w:t>
      </w:r>
      <w:r w:rsidR="00D10F27" w:rsidRPr="00B85176">
        <w:rPr>
          <w:rStyle w:val="Emphasis"/>
        </w:rPr>
        <w:t>“</w:t>
      </w:r>
      <w:r w:rsidR="00D10F27" w:rsidRPr="00D10F27">
        <w:rPr>
          <w:rStyle w:val="Emphasis"/>
        </w:rPr>
        <w:t>The solar record.  This deals with the more permanent egoic vehicle, and concerns itself with:</w:t>
      </w:r>
    </w:p>
    <w:p w14:paraId="0796784A" w14:textId="77777777" w:rsidR="00D10F27" w:rsidRPr="00D10F27" w:rsidRDefault="00D10F27" w:rsidP="006714A4">
      <w:pPr>
        <w:pStyle w:val="ListParagraph"/>
        <w:keepLines/>
        <w:widowControl w:val="0"/>
        <w:numPr>
          <w:ilvl w:val="0"/>
          <w:numId w:val="36"/>
        </w:numPr>
        <w:tabs>
          <w:tab w:val="left" w:pos="1080"/>
        </w:tabs>
        <w:ind w:left="1080"/>
        <w:rPr>
          <w:rStyle w:val="Emphasis"/>
        </w:rPr>
      </w:pPr>
      <w:r w:rsidRPr="00D10F27">
        <w:rPr>
          <w:rStyle w:val="Emphasis"/>
        </w:rPr>
        <w:t>The rate of vibration.</w:t>
      </w:r>
    </w:p>
    <w:p w14:paraId="32915206" w14:textId="77777777" w:rsidR="00D10F27" w:rsidRPr="00D10F27" w:rsidRDefault="00D10F27" w:rsidP="006714A4">
      <w:pPr>
        <w:pStyle w:val="ListParagraph"/>
        <w:keepLines/>
        <w:widowControl w:val="0"/>
        <w:numPr>
          <w:ilvl w:val="0"/>
          <w:numId w:val="36"/>
        </w:numPr>
        <w:tabs>
          <w:tab w:val="left" w:pos="1080"/>
        </w:tabs>
        <w:ind w:left="1080"/>
        <w:rPr>
          <w:rStyle w:val="Emphasis"/>
        </w:rPr>
      </w:pPr>
      <w:r w:rsidRPr="00D10F27">
        <w:rPr>
          <w:rStyle w:val="Emphasis"/>
        </w:rPr>
        <w:t>The history of the petal unfoldment.</w:t>
      </w:r>
    </w:p>
    <w:p w14:paraId="0C04914A" w14:textId="77777777" w:rsidR="00D10F27" w:rsidRPr="00D10F27" w:rsidRDefault="00D10F27" w:rsidP="006714A4">
      <w:pPr>
        <w:pStyle w:val="ListParagraph"/>
        <w:keepLines/>
        <w:widowControl w:val="0"/>
        <w:numPr>
          <w:ilvl w:val="0"/>
          <w:numId w:val="36"/>
        </w:numPr>
        <w:tabs>
          <w:tab w:val="left" w:pos="1080"/>
        </w:tabs>
        <w:ind w:left="1080"/>
        <w:rPr>
          <w:rStyle w:val="Emphasis"/>
        </w:rPr>
      </w:pPr>
      <w:r w:rsidRPr="00D10F27">
        <w:rPr>
          <w:rStyle w:val="Emphasis"/>
        </w:rPr>
        <w:t>The history of any particular group of solar Angels concerned with the formation of the lotus.</w:t>
      </w:r>
    </w:p>
    <w:p w14:paraId="264686F2" w14:textId="77777777" w:rsidR="00D10F27" w:rsidRDefault="00D10F27" w:rsidP="006714A4">
      <w:pPr>
        <w:pStyle w:val="ListParagraph"/>
        <w:keepLines/>
        <w:widowControl w:val="0"/>
        <w:numPr>
          <w:ilvl w:val="0"/>
          <w:numId w:val="36"/>
        </w:numPr>
        <w:tabs>
          <w:tab w:val="left" w:pos="1080"/>
        </w:tabs>
        <w:ind w:left="1080"/>
        <w:rPr>
          <w:rStyle w:val="Emphasis"/>
        </w:rPr>
      </w:pPr>
      <w:r w:rsidRPr="00D10F27">
        <w:rPr>
          <w:rStyle w:val="Emphasis"/>
        </w:rPr>
        <w:t>The activity of the deva substance out of which the lotus is constructed.</w:t>
      </w:r>
    </w:p>
    <w:p w14:paraId="7AB3BB31" w14:textId="77777777" w:rsidR="00D10F27" w:rsidRPr="00D10F27" w:rsidRDefault="00D10F27" w:rsidP="006714A4">
      <w:pPr>
        <w:pStyle w:val="ListParagraph"/>
        <w:keepLines/>
        <w:widowControl w:val="0"/>
        <w:numPr>
          <w:ilvl w:val="0"/>
          <w:numId w:val="36"/>
        </w:numPr>
        <w:tabs>
          <w:tab w:val="left" w:pos="1080"/>
        </w:tabs>
        <w:ind w:left="1080"/>
        <w:rPr>
          <w:rFonts w:eastAsia="Arial Unicode MS" w:cs="Arial"/>
          <w:b/>
          <w:i/>
          <w:color w:val="C00000"/>
        </w:rPr>
      </w:pPr>
      <w:r w:rsidRPr="00D10F27">
        <w:rPr>
          <w:rStyle w:val="Emphasis"/>
        </w:rPr>
        <w:t>Group relationships.</w:t>
      </w:r>
      <w:r>
        <w:rPr>
          <w:rStyle w:val="Emphasis"/>
        </w:rPr>
        <w:t xml:space="preserve">” </w:t>
      </w:r>
      <w:r w:rsidRPr="00B85176">
        <w:rPr>
          <w:rStyle w:val="Emphasis"/>
        </w:rPr>
        <w:t>—</w:t>
      </w:r>
      <w:r>
        <w:rPr>
          <w:rStyle w:val="Emphasis"/>
        </w:rPr>
        <w:t xml:space="preserve"> TCF, 856</w:t>
      </w:r>
    </w:p>
    <w:p w14:paraId="5C21395D" w14:textId="77777777" w:rsidR="00B71DAB" w:rsidRDefault="00B71DAB" w:rsidP="00806695">
      <w:pPr>
        <w:keepLines/>
        <w:widowControl w:val="0"/>
        <w:contextualSpacing/>
        <w:rPr>
          <w:rFonts w:eastAsia="Arial Unicode MS" w:cs="Arial"/>
          <w:b/>
          <w:iCs/>
          <w:color w:val="2F5496" w:themeColor="accent5" w:themeShade="BF"/>
        </w:rPr>
      </w:pPr>
    </w:p>
    <w:p w14:paraId="01A29AA7" w14:textId="5C6A91BA" w:rsidR="003333A8" w:rsidRPr="00D10F27" w:rsidRDefault="00652021" w:rsidP="00806695">
      <w:pPr>
        <w:keepLines/>
        <w:widowControl w:val="0"/>
        <w:contextualSpacing/>
        <w:rPr>
          <w:rFonts w:eastAsia="Arial Unicode MS" w:cs="Arial"/>
          <w:iCs/>
        </w:rPr>
      </w:pPr>
      <w:r w:rsidRPr="00652021">
        <w:rPr>
          <w:rStyle w:val="Emphasis"/>
          <w:color w:val="auto"/>
        </w:rPr>
        <w:t xml:space="preserve">The solar record.  This deals with the more permanent egoic vehicle. . . </w:t>
      </w:r>
      <w:r w:rsidR="00203563" w:rsidRPr="00203563">
        <w:rPr>
          <w:rFonts w:eastAsia="Arial Unicode MS" w:cs="Arial"/>
          <w:iCs/>
        </w:rPr>
        <w:t>T</w:t>
      </w:r>
      <w:r w:rsidR="00203563">
        <w:rPr>
          <w:rFonts w:eastAsia="Arial Unicode MS" w:cs="Arial"/>
          <w:iCs/>
        </w:rPr>
        <w:t xml:space="preserve">here is also </w:t>
      </w:r>
      <w:r w:rsidR="00D10F27">
        <w:rPr>
          <w:rFonts w:eastAsia="Arial Unicode MS" w:cs="Arial"/>
          <w:iCs/>
        </w:rPr>
        <w:t>t</w:t>
      </w:r>
      <w:r w:rsidR="00203563" w:rsidRPr="00D10F27">
        <w:rPr>
          <w:rFonts w:eastAsia="Arial Unicode MS" w:cs="Arial"/>
          <w:iCs/>
        </w:rPr>
        <w:t xml:space="preserve">he solar record. </w:t>
      </w:r>
      <w:r w:rsidR="00D10F27">
        <w:rPr>
          <w:rFonts w:eastAsia="Arial Unicode MS" w:cs="Arial"/>
          <w:iCs/>
        </w:rPr>
        <w:t>And this concerns</w:t>
      </w:r>
      <w:r w:rsidR="00203563" w:rsidRPr="00D10F27">
        <w:rPr>
          <w:rFonts w:eastAsia="Arial Unicode MS" w:cs="Arial"/>
          <w:iCs/>
        </w:rPr>
        <w:t>… deals with the more permanent egoic vehicle</w:t>
      </w:r>
      <w:r w:rsidR="00D10F27">
        <w:rPr>
          <w:rFonts w:eastAsia="Arial Unicode MS" w:cs="Arial"/>
          <w:iCs/>
        </w:rPr>
        <w:t>.</w:t>
      </w:r>
      <w:r w:rsidR="00203563" w:rsidRPr="00D10F27">
        <w:rPr>
          <w:rFonts w:eastAsia="Arial Unicode MS" w:cs="Arial"/>
          <w:iCs/>
        </w:rPr>
        <w:t xml:space="preserve"> And notice that it is just simply more permanent</w:t>
      </w:r>
      <w:r w:rsidR="00203563">
        <w:rPr>
          <w:rFonts w:eastAsia="Arial Unicode MS" w:cs="Arial"/>
          <w:iCs/>
        </w:rPr>
        <w:t xml:space="preserve"> because this vehicle of the</w:t>
      </w:r>
      <w:r w:rsidR="00203563" w:rsidRPr="00D10F27">
        <w:rPr>
          <w:rFonts w:eastAsia="Arial Unicode MS" w:cs="Arial"/>
          <w:iCs/>
        </w:rPr>
        <w:t xml:space="preserve"> Monad is also temporary but of much greater and longer dura</w:t>
      </w:r>
      <w:r w:rsidR="00861942" w:rsidRPr="00D10F27">
        <w:rPr>
          <w:rFonts w:eastAsia="Arial Unicode MS" w:cs="Arial"/>
          <w:iCs/>
        </w:rPr>
        <w:t>tion. Okay, so it deals with:</w:t>
      </w:r>
    </w:p>
    <w:p w14:paraId="5613A16E" w14:textId="77777777" w:rsidR="00EC614E" w:rsidRDefault="00EC614E" w:rsidP="000C4BCE">
      <w:pPr>
        <w:keepLines/>
        <w:widowControl w:val="0"/>
        <w:ind w:left="720"/>
        <w:contextualSpacing/>
        <w:rPr>
          <w:rFonts w:eastAsia="Arial Unicode MS" w:cs="Arial"/>
          <w:iCs/>
        </w:rPr>
      </w:pPr>
    </w:p>
    <w:p w14:paraId="00A3EC07" w14:textId="360BE00E" w:rsidR="00861942" w:rsidRPr="00994914" w:rsidRDefault="001740C6" w:rsidP="000C4BCE">
      <w:pPr>
        <w:ind w:left="720"/>
      </w:pPr>
      <w:r w:rsidRPr="000C4BCE">
        <w:rPr>
          <w:rStyle w:val="SubtleEmphasis"/>
          <w:iCs w:val="0"/>
        </w:rPr>
        <w:t>a. The rate of vibration.</w:t>
      </w:r>
      <w:r w:rsidRPr="00994914">
        <w:rPr>
          <w:rStyle w:val="SubtleEmphasis"/>
          <w:b w:val="0"/>
          <w:i w:val="0"/>
          <w:iCs w:val="0"/>
        </w:rPr>
        <w:t xml:space="preserve"> </w:t>
      </w:r>
      <w:r w:rsidRPr="00994914">
        <w:t xml:space="preserve"> Probably of the different petals. What they have thus far achieved.</w:t>
      </w:r>
    </w:p>
    <w:p w14:paraId="2BA27F8B" w14:textId="77777777" w:rsidR="00EC614E" w:rsidRDefault="00EC614E" w:rsidP="000C4BCE">
      <w:pPr>
        <w:pStyle w:val="ListParagraph"/>
        <w:keepLines/>
        <w:widowControl w:val="0"/>
        <w:ind w:left="1440"/>
        <w:rPr>
          <w:rFonts w:eastAsia="Arial Unicode MS" w:cs="Arial"/>
          <w:iCs/>
        </w:rPr>
      </w:pPr>
    </w:p>
    <w:p w14:paraId="6DA01A29" w14:textId="684B21D1" w:rsidR="001740C6" w:rsidRPr="00994914" w:rsidRDefault="001740C6" w:rsidP="000C4BCE">
      <w:pPr>
        <w:ind w:left="720"/>
      </w:pPr>
      <w:r w:rsidRPr="000C4BCE">
        <w:rPr>
          <w:rStyle w:val="SubtleEmphasis"/>
          <w:iCs w:val="0"/>
        </w:rPr>
        <w:t>b. The history of the petal unfoldment.</w:t>
      </w:r>
      <w:r w:rsidRPr="006C74B8">
        <w:rPr>
          <w:rStyle w:val="SubtleEmphasis"/>
          <w:b w:val="0"/>
          <w:i w:val="0"/>
          <w:iCs w:val="0"/>
        </w:rPr>
        <w:t xml:space="preserve"> </w:t>
      </w:r>
      <w:r w:rsidRPr="00994914">
        <w:t>When certain changes and elevations and unfoldments did occur, in which particular incarnations.</w:t>
      </w:r>
    </w:p>
    <w:p w14:paraId="32188561" w14:textId="77777777" w:rsidR="00EC614E" w:rsidRDefault="00EC614E" w:rsidP="000C4BCE">
      <w:pPr>
        <w:pStyle w:val="ListParagraph"/>
        <w:keepLines/>
        <w:widowControl w:val="0"/>
        <w:ind w:left="1440"/>
        <w:rPr>
          <w:rFonts w:eastAsia="Arial Unicode MS" w:cs="Arial"/>
          <w:iCs/>
        </w:rPr>
      </w:pPr>
    </w:p>
    <w:p w14:paraId="2B4F212B" w14:textId="00AB8580" w:rsidR="00263C31" w:rsidRPr="00994914" w:rsidRDefault="001740C6" w:rsidP="000C4BCE">
      <w:pPr>
        <w:ind w:left="720"/>
      </w:pPr>
      <w:r w:rsidRPr="000C4BCE">
        <w:rPr>
          <w:rStyle w:val="SubtleEmphasis"/>
          <w:iCs w:val="0"/>
        </w:rPr>
        <w:t xml:space="preserve">c. The history of any particular group of </w:t>
      </w:r>
      <w:r w:rsidR="00F9100D" w:rsidRPr="000C4BCE">
        <w:rPr>
          <w:rStyle w:val="SubtleEmphasis"/>
          <w:iCs w:val="0"/>
        </w:rPr>
        <w:t>S</w:t>
      </w:r>
      <w:r w:rsidRPr="000C4BCE">
        <w:rPr>
          <w:rStyle w:val="SubtleEmphasis"/>
          <w:iCs w:val="0"/>
        </w:rPr>
        <w:t>olar Angels concerned with the formation of the lotus.</w:t>
      </w:r>
      <w:r w:rsidRPr="00C44E63">
        <w:rPr>
          <w:rStyle w:val="SubtleEmphasis"/>
          <w:b w:val="0"/>
          <w:i w:val="0"/>
          <w:iCs w:val="0"/>
        </w:rPr>
        <w:t xml:space="preserve"> </w:t>
      </w:r>
      <w:r w:rsidRPr="00994914">
        <w:t>And this is such an importa</w:t>
      </w:r>
      <w:r w:rsidR="00932CF4" w:rsidRPr="00994914">
        <w:t xml:space="preserve">nt statement that shows that </w:t>
      </w:r>
      <w:r w:rsidR="0094646B" w:rsidRPr="00994914">
        <w:t>t</w:t>
      </w:r>
      <w:r w:rsidR="00994914">
        <w:t>he Solar Angel is a group b</w:t>
      </w:r>
      <w:r w:rsidR="00932CF4" w:rsidRPr="00994914">
        <w:t xml:space="preserve">eing, and let us just say there are </w:t>
      </w:r>
      <w:r w:rsidR="00932CF4" w:rsidRPr="00994914">
        <w:rPr>
          <w:u w:val="single"/>
        </w:rPr>
        <w:t xml:space="preserve">more than one in each </w:t>
      </w:r>
      <w:r w:rsidR="0094646B" w:rsidRPr="00994914">
        <w:rPr>
          <w:u w:val="single"/>
        </w:rPr>
        <w:t>E</w:t>
      </w:r>
      <w:r w:rsidR="00932CF4" w:rsidRPr="00994914">
        <w:rPr>
          <w:u w:val="single"/>
        </w:rPr>
        <w:t xml:space="preserve">goic </w:t>
      </w:r>
      <w:r w:rsidR="0094646B" w:rsidRPr="00994914">
        <w:rPr>
          <w:u w:val="single"/>
        </w:rPr>
        <w:t>L</w:t>
      </w:r>
      <w:r w:rsidR="00932CF4" w:rsidRPr="00994914">
        <w:rPr>
          <w:u w:val="single"/>
        </w:rPr>
        <w:t>otus</w:t>
      </w:r>
      <w:r w:rsidR="0094646B" w:rsidRPr="00994914">
        <w:rPr>
          <w:u w:val="single"/>
        </w:rPr>
        <w:t>.</w:t>
      </w:r>
      <w:r w:rsidR="0094646B" w:rsidRPr="00994914">
        <w:t xml:space="preserve"> </w:t>
      </w:r>
      <w:r w:rsidR="00932CF4" w:rsidRPr="00994914">
        <w:t>And that is something that perhaps we have not been sufficiently aware of. There is an emanative situation going on there where one greater Solar Angel emanates – a number of them – and they are, each of them lesser Beings than the original. But they</w:t>
      </w:r>
      <w:r w:rsidR="00D24191" w:rsidRPr="00994914">
        <w:t xml:space="preserve"> supervise a particular province of the Egoic Lotus. </w:t>
      </w:r>
    </w:p>
    <w:p w14:paraId="15B83DF9" w14:textId="77777777" w:rsidR="00EC614E" w:rsidRDefault="00EC614E" w:rsidP="000C4BCE">
      <w:pPr>
        <w:pStyle w:val="ListParagraph"/>
        <w:keepLines/>
        <w:widowControl w:val="0"/>
        <w:ind w:left="1440"/>
        <w:rPr>
          <w:rFonts w:eastAsia="Arial Unicode MS" w:cs="Arial"/>
          <w:iCs/>
        </w:rPr>
      </w:pPr>
    </w:p>
    <w:p w14:paraId="008CA6D5" w14:textId="5AE20018" w:rsidR="00F14805" w:rsidRPr="00994914" w:rsidRDefault="00263C31" w:rsidP="000C4BCE">
      <w:pPr>
        <w:ind w:left="720"/>
      </w:pPr>
      <w:r w:rsidRPr="000C4BCE">
        <w:rPr>
          <w:rStyle w:val="SubtleEmphasis"/>
          <w:iCs w:val="0"/>
        </w:rPr>
        <w:t xml:space="preserve">d. </w:t>
      </w:r>
      <w:r w:rsidR="00D24191" w:rsidRPr="000C4BCE">
        <w:rPr>
          <w:rStyle w:val="SubtleEmphasis"/>
          <w:iCs w:val="0"/>
        </w:rPr>
        <w:t>The activity of the deva substance out of which the lotus is constructed.</w:t>
      </w:r>
      <w:r w:rsidR="00D24191" w:rsidRPr="00C44E63">
        <w:rPr>
          <w:rStyle w:val="SubtleEmphasis"/>
          <w:b w:val="0"/>
          <w:i w:val="0"/>
          <w:iCs w:val="0"/>
        </w:rPr>
        <w:t xml:space="preserve"> </w:t>
      </w:r>
      <w:r w:rsidRPr="00994914">
        <w:t>And this deva s</w:t>
      </w:r>
      <w:r w:rsidR="001D79E1" w:rsidRPr="00994914">
        <w:t xml:space="preserve">ubstance is going to be found </w:t>
      </w:r>
      <w:r w:rsidRPr="00994914">
        <w:t>differentiated on each one of the subpl</w:t>
      </w:r>
      <w:r w:rsidR="001D79E1" w:rsidRPr="00994914">
        <w:t xml:space="preserve">anes. So let us just say that </w:t>
      </w:r>
      <w:r w:rsidRPr="00994914">
        <w:t>we sometimes read that the Solar Angel produces the Egoic Lot</w:t>
      </w:r>
      <w:r w:rsidR="001D79E1" w:rsidRPr="00994914">
        <w:t xml:space="preserve">us out of its own substance, </w:t>
      </w:r>
      <w:r w:rsidRPr="00994914">
        <w:t xml:space="preserve">but the substance of at least </w:t>
      </w:r>
      <w:r w:rsidR="00B45C5D">
        <w:t xml:space="preserve">of the </w:t>
      </w:r>
      <w:r w:rsidRPr="00994914">
        <w:t>two higher mental subplanes is involved in this construction and not only t</w:t>
      </w:r>
      <w:r w:rsidR="00B45C5D">
        <w:t>he substance of the Solar Angel. So there is</w:t>
      </w:r>
      <w:r w:rsidRPr="00994914">
        <w:t xml:space="preserve"> dev</w:t>
      </w:r>
      <w:r w:rsidR="00B45C5D">
        <w:t>ic</w:t>
      </w:r>
      <w:r w:rsidRPr="00994914">
        <w:t xml:space="preserve"> substance which pertains to itself. It is not Solar Angelic </w:t>
      </w:r>
      <w:r w:rsidR="001D79E1" w:rsidRPr="00994914">
        <w:t>energy b</w:t>
      </w:r>
      <w:r w:rsidRPr="00994914">
        <w:t>uilds that deva substance into the form of a lotus</w:t>
      </w:r>
      <w:r w:rsidR="00B45C5D">
        <w:t>, a</w:t>
      </w:r>
      <w:r w:rsidRPr="00994914">
        <w:t>nd the Solar Angel</w:t>
      </w:r>
      <w:r w:rsidR="00B45C5D">
        <w:t xml:space="preserve">, or </w:t>
      </w:r>
      <w:r w:rsidRPr="00994914">
        <w:t>at least a portion of it</w:t>
      </w:r>
      <w:r w:rsidR="00B45C5D">
        <w:t xml:space="preserve">, </w:t>
      </w:r>
      <w:r w:rsidRPr="00994914">
        <w:t>substands this deva substance and holds it in the form of an Egoic Lotus. And later of course, that form is dissipated with the final c</w:t>
      </w:r>
      <w:r w:rsidR="00B45C5D">
        <w:t>onflagration of the Egoic Lotus, a</w:t>
      </w:r>
      <w:r w:rsidRPr="00994914">
        <w:t xml:space="preserve">nd there is a separation of the substances. The Solar Angel as a substanding entity returns to the heart of the Sun. And maybe some of them to the </w:t>
      </w:r>
      <w:r w:rsidR="00B45C5D">
        <w:t>c</w:t>
      </w:r>
      <w:r w:rsidRPr="00994914">
        <w:t xml:space="preserve">entral Spiritual Sun. And the substance of the higher mental planes which has been conditioned in a certain way, returns to its own reservoir. </w:t>
      </w:r>
    </w:p>
    <w:p w14:paraId="285179AF" w14:textId="77777777" w:rsidR="001D79E1" w:rsidRDefault="001D79E1" w:rsidP="00806695">
      <w:pPr>
        <w:pStyle w:val="ListParagraph"/>
        <w:keepLines/>
        <w:widowControl w:val="0"/>
        <w:ind w:left="1440"/>
        <w:rPr>
          <w:rFonts w:eastAsia="Arial Unicode MS" w:cs="Arial"/>
          <w:iCs/>
        </w:rPr>
      </w:pPr>
    </w:p>
    <w:p w14:paraId="2EE8F985" w14:textId="30FD6973" w:rsidR="00EC614E" w:rsidRPr="0094646B" w:rsidRDefault="00263C31" w:rsidP="00994914">
      <w:pPr>
        <w:pStyle w:val="ListParagraph"/>
        <w:keepLines/>
        <w:widowControl w:val="0"/>
        <w:rPr>
          <w:rFonts w:eastAsia="Arial Unicode MS" w:cs="Arial"/>
          <w:iCs/>
        </w:rPr>
      </w:pPr>
      <w:r w:rsidRPr="0094646B">
        <w:rPr>
          <w:rFonts w:eastAsia="Arial Unicode MS" w:cs="Arial"/>
          <w:iCs/>
        </w:rPr>
        <w:t>And als</w:t>
      </w:r>
      <w:r w:rsidR="00B45C5D">
        <w:rPr>
          <w:rFonts w:eastAsia="Arial Unicode MS" w:cs="Arial"/>
          <w:iCs/>
        </w:rPr>
        <w:t>o, the elementals which consist</w:t>
      </w:r>
      <w:r w:rsidRPr="0094646B">
        <w:rPr>
          <w:rFonts w:eastAsia="Arial Unicode MS" w:cs="Arial"/>
          <w:iCs/>
        </w:rPr>
        <w:t xml:space="preserve"> </w:t>
      </w:r>
      <w:r w:rsidR="001D79E1">
        <w:rPr>
          <w:rFonts w:eastAsia="Arial Unicode MS" w:cs="Arial"/>
          <w:iCs/>
        </w:rPr>
        <w:t>of this minute deva substance, t</w:t>
      </w:r>
      <w:r w:rsidRPr="0094646B">
        <w:rPr>
          <w:rFonts w:eastAsia="Arial Unicode MS" w:cs="Arial"/>
          <w:iCs/>
        </w:rPr>
        <w:t>hey are ready to move on into another category of impression and will be on their way toward</w:t>
      </w:r>
      <w:r w:rsidR="001D79E1">
        <w:rPr>
          <w:rFonts w:eastAsia="Arial Unicode MS" w:cs="Arial"/>
          <w:iCs/>
        </w:rPr>
        <w:t xml:space="preserve"> may</w:t>
      </w:r>
      <w:r w:rsidR="00B41463" w:rsidRPr="0094646B">
        <w:rPr>
          <w:rFonts w:eastAsia="Arial Unicode MS" w:cs="Arial"/>
          <w:iCs/>
        </w:rPr>
        <w:t>be entering the Animal Kingdom.</w:t>
      </w:r>
      <w:r w:rsidR="00EC614E" w:rsidRPr="0094646B">
        <w:rPr>
          <w:rFonts w:eastAsia="Arial Unicode MS" w:cs="Arial"/>
          <w:iCs/>
        </w:rPr>
        <w:t xml:space="preserve"> </w:t>
      </w:r>
    </w:p>
    <w:p w14:paraId="6C7526D8" w14:textId="04C31B9A" w:rsidR="009501E5" w:rsidRPr="00B45C5D" w:rsidRDefault="009501E5" w:rsidP="00B45C5D">
      <w:pPr>
        <w:keepLines/>
        <w:widowControl w:val="0"/>
        <w:rPr>
          <w:rFonts w:eastAsia="Arial Unicode MS" w:cs="Arial"/>
          <w:iCs/>
        </w:rPr>
      </w:pPr>
    </w:p>
    <w:p w14:paraId="791A0733" w14:textId="4FE00797" w:rsidR="009A6F78" w:rsidRPr="00B45C5D" w:rsidRDefault="00C97051" w:rsidP="007E18FB">
      <w:pPr>
        <w:ind w:left="720"/>
      </w:pPr>
      <w:r w:rsidRPr="007E18FB">
        <w:rPr>
          <w:rStyle w:val="SubtleEmphasis"/>
          <w:iCs w:val="0"/>
        </w:rPr>
        <w:t>e. Group relationships.</w:t>
      </w:r>
      <w:r w:rsidRPr="00C44E63">
        <w:rPr>
          <w:rStyle w:val="SubtleEmphasis"/>
          <w:b w:val="0"/>
          <w:i w:val="0"/>
          <w:iCs w:val="0"/>
        </w:rPr>
        <w:t xml:space="preserve"> </w:t>
      </w:r>
      <w:r w:rsidRPr="00B45C5D">
        <w:t>What are the different Egoic groups that this particular Egoic</w:t>
      </w:r>
      <w:r w:rsidR="001D79E1" w:rsidRPr="00B45C5D">
        <w:t xml:space="preserve"> Lotus has been associated with?</w:t>
      </w:r>
      <w:r w:rsidRPr="00B45C5D">
        <w:t xml:space="preserve"> There are different types of associations on the different planes</w:t>
      </w:r>
      <w:r w:rsidR="00B45C5D">
        <w:t xml:space="preserve">, then if you </w:t>
      </w:r>
      <w:r w:rsidR="00B45C5D" w:rsidRPr="00B45C5D">
        <w:t>l</w:t>
      </w:r>
      <w:r w:rsidRPr="00B45C5D">
        <w:t>ook on Page 39 of L</w:t>
      </w:r>
      <w:r w:rsidR="008E680B" w:rsidRPr="00B45C5D">
        <w:t>etters</w:t>
      </w:r>
      <w:r w:rsidRPr="00B45C5D">
        <w:t xml:space="preserve"> on Occult Meditation</w:t>
      </w:r>
      <w:r w:rsidR="00B45C5D">
        <w:t>, y</w:t>
      </w:r>
      <w:r w:rsidRPr="00B45C5D">
        <w:t xml:space="preserve">ou will see the different possible group relations especially on the higher </w:t>
      </w:r>
      <w:r w:rsidR="001D79E1" w:rsidRPr="00B45C5D">
        <w:t>m</w:t>
      </w:r>
      <w:r w:rsidR="009501E5" w:rsidRPr="00B45C5D">
        <w:t>ental plane</w:t>
      </w:r>
      <w:r w:rsidRPr="00B45C5D">
        <w:t xml:space="preserve"> when the Ego still exists</w:t>
      </w:r>
      <w:r w:rsidR="001D79E1" w:rsidRPr="00B45C5D">
        <w:t xml:space="preserve"> </w:t>
      </w:r>
      <w:r w:rsidRPr="00B45C5D">
        <w:t xml:space="preserve">and has not been destroyed. There are some associations on the </w:t>
      </w:r>
      <w:r w:rsidR="009501E5" w:rsidRPr="00B45C5D">
        <w:t>buddhic plane</w:t>
      </w:r>
      <w:r w:rsidRPr="00B45C5D">
        <w:t xml:space="preserve"> but by</w:t>
      </w:r>
      <w:r w:rsidR="00B45C5D">
        <w:t xml:space="preserve">, </w:t>
      </w:r>
      <w:r w:rsidRPr="00B45C5D">
        <w:t xml:space="preserve">well, yes maybe we could say that – even when the </w:t>
      </w:r>
      <w:r w:rsidR="009501E5" w:rsidRPr="00B45C5D">
        <w:t>Egoic Lotus</w:t>
      </w:r>
      <w:r w:rsidRPr="00B45C5D">
        <w:t xml:space="preserve"> has not been destroyed, its essence is a member of those higher groups. I think, to make </w:t>
      </w:r>
      <w:r w:rsidR="008E680B" w:rsidRPr="00B45C5D">
        <w:t>the</w:t>
      </w:r>
      <w:r w:rsidRPr="00B45C5D">
        <w:t xml:space="preserve"> long story short</w:t>
      </w:r>
      <w:r w:rsidR="008E680B" w:rsidRPr="00B45C5D">
        <w:t xml:space="preserve"> I will just go to that particular place in Letters on Occult Meditation</w:t>
      </w:r>
      <w:r w:rsidR="00B45C5D">
        <w:t>:</w:t>
      </w:r>
    </w:p>
    <w:p w14:paraId="769336B2" w14:textId="77777777" w:rsidR="009A6F78" w:rsidRDefault="009A6F78" w:rsidP="00806695">
      <w:pPr>
        <w:keepLines/>
        <w:widowControl w:val="0"/>
        <w:rPr>
          <w:rFonts w:eastAsia="Arial Unicode MS" w:cs="Arial"/>
          <w:iCs/>
        </w:rPr>
      </w:pPr>
    </w:p>
    <w:p w14:paraId="08A63E95" w14:textId="77777777" w:rsidR="009A6F78" w:rsidRPr="00EC7D21"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rPr>
          <w:rFonts w:ascii="Times New Roman" w:hAnsi="Times New Roman" w:cs="Times New Roman"/>
          <w:b/>
        </w:rPr>
      </w:pPr>
      <w:r>
        <w:rPr>
          <w:rFonts w:ascii="Times New Roman" w:hAnsi="Times New Roman" w:cs="Times New Roman"/>
          <w:b/>
          <w:noProof/>
          <w:lang w:val="en-US"/>
        </w:rPr>
        <w:lastRenderedPageBreak/>
        <w:drawing>
          <wp:inline distT="0" distB="0" distL="0" distR="0" wp14:anchorId="16730F11" wp14:editId="5715C90E">
            <wp:extent cx="6400800" cy="39033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etters on occult meditation page 39.jpg"/>
                    <pic:cNvPicPr/>
                  </pic:nvPicPr>
                  <pic:blipFill>
                    <a:blip r:embed="rId26">
                      <a:extLst>
                        <a:ext uri="{28A0092B-C50C-407E-A947-70E740481C1C}">
                          <a14:useLocalDpi xmlns:a14="http://schemas.microsoft.com/office/drawing/2010/main" val="0"/>
                        </a:ext>
                      </a:extLst>
                    </a:blip>
                    <a:stretch>
                      <a:fillRect/>
                    </a:stretch>
                  </pic:blipFill>
                  <pic:spPr>
                    <a:xfrm>
                      <a:off x="0" y="0"/>
                      <a:ext cx="6400800" cy="3903345"/>
                    </a:xfrm>
                    <a:prstGeom prst="rect">
                      <a:avLst/>
                    </a:prstGeom>
                  </pic:spPr>
                </pic:pic>
              </a:graphicData>
            </a:graphic>
          </wp:inline>
        </w:drawing>
      </w:r>
    </w:p>
    <w:p w14:paraId="6CBB8D9A" w14:textId="77777777" w:rsidR="009A6F78" w:rsidRPr="00EC7D21"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rPr>
          <w:rFonts w:ascii="Times New Roman" w:hAnsi="Times New Roman" w:cs="Times New Roman"/>
        </w:rPr>
      </w:pPr>
    </w:p>
    <w:p w14:paraId="723444FA" w14:textId="77777777" w:rsidR="009A6F78" w:rsidRPr="00EC7D21"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jc w:val="right"/>
        <w:rPr>
          <w:rFonts w:ascii="Times New Roman" w:hAnsi="Times New Roman" w:cs="Times New Roman"/>
          <w:b/>
        </w:rPr>
      </w:pPr>
      <w:r>
        <w:rPr>
          <w:rFonts w:ascii="Times New Roman" w:hAnsi="Times New Roman" w:cs="Times New Roman"/>
          <w:b/>
        </w:rPr>
        <w:t>LETTERS ON OCCULT MEDITATION</w:t>
      </w:r>
      <w:r w:rsidRPr="00EC7D21">
        <w:rPr>
          <w:rFonts w:ascii="Times New Roman" w:hAnsi="Times New Roman" w:cs="Times New Roman"/>
          <w:b/>
        </w:rPr>
        <w:t xml:space="preserve"> </w:t>
      </w:r>
    </w:p>
    <w:p w14:paraId="5A472AB9" w14:textId="77777777" w:rsidR="009A6F78"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jc w:val="right"/>
        <w:rPr>
          <w:rFonts w:ascii="Times New Roman" w:hAnsi="Times New Roman" w:cs="Times New Roman"/>
        </w:rPr>
      </w:pPr>
      <w:r>
        <w:rPr>
          <w:rFonts w:ascii="Times New Roman" w:hAnsi="Times New Roman" w:cs="Times New Roman"/>
        </w:rPr>
        <w:t>LETTER</w:t>
      </w:r>
      <w:r w:rsidRPr="00EC7D21">
        <w:rPr>
          <w:rFonts w:ascii="Times New Roman" w:hAnsi="Times New Roman" w:cs="Times New Roman"/>
        </w:rPr>
        <w:t xml:space="preserve"> THREE – </w:t>
      </w:r>
      <w:r>
        <w:rPr>
          <w:rFonts w:ascii="Times New Roman" w:hAnsi="Times New Roman" w:cs="Times New Roman"/>
        </w:rPr>
        <w:t>POINTS CONSIDERED WHEN ASSIGNING MEDITATION</w:t>
      </w:r>
    </w:p>
    <w:p w14:paraId="773ED771" w14:textId="77777777" w:rsidR="009A6F78" w:rsidRPr="00EC7D21"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jc w:val="right"/>
        <w:rPr>
          <w:rFonts w:ascii="Times New Roman" w:hAnsi="Times New Roman" w:cs="Times New Roman"/>
        </w:rPr>
      </w:pPr>
      <w:r>
        <w:rPr>
          <w:rFonts w:ascii="Times New Roman" w:hAnsi="Times New Roman" w:cs="Times New Roman"/>
        </w:rPr>
        <w:t>4 – Condition of the Causal Body</w:t>
      </w:r>
    </w:p>
    <w:p w14:paraId="40DBFAE5" w14:textId="77777777" w:rsidR="009A6F78" w:rsidRPr="00EC7D21" w:rsidRDefault="009A6F78" w:rsidP="00806695">
      <w:pPr>
        <w:keepLines/>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contextualSpacing/>
        <w:jc w:val="right"/>
        <w:rPr>
          <w:rFonts w:ascii="Times New Roman" w:hAnsi="Times New Roman" w:cs="Times New Roman"/>
        </w:rPr>
      </w:pPr>
      <w:r w:rsidRPr="00EC7D21">
        <w:rPr>
          <w:rFonts w:ascii="Times New Roman" w:hAnsi="Times New Roman" w:cs="Times New Roman"/>
        </w:rPr>
        <w:t>Alice A. Bailey</w:t>
      </w:r>
    </w:p>
    <w:p w14:paraId="5234EBF2" w14:textId="77777777" w:rsidR="009A6F78" w:rsidRDefault="009A6F78" w:rsidP="00806695">
      <w:pPr>
        <w:keepLines/>
        <w:widowControl w:val="0"/>
        <w:rPr>
          <w:rFonts w:eastAsia="Arial Unicode MS" w:cs="Arial"/>
          <w:iCs/>
        </w:rPr>
      </w:pPr>
    </w:p>
    <w:p w14:paraId="534C8B10" w14:textId="727810F2" w:rsidR="00A70F08" w:rsidRPr="009501E5" w:rsidRDefault="008E680B" w:rsidP="00806695">
      <w:pPr>
        <w:keepLines/>
        <w:widowControl w:val="0"/>
        <w:rPr>
          <w:rFonts w:eastAsia="Arial Unicode MS" w:cs="Arial"/>
          <w:iCs/>
        </w:rPr>
      </w:pPr>
      <w:r w:rsidRPr="009501E5">
        <w:rPr>
          <w:rFonts w:eastAsia="Arial Unicode MS" w:cs="Arial"/>
          <w:iCs/>
        </w:rPr>
        <w:t xml:space="preserve">One of my favorite pages because it seems to describe </w:t>
      </w:r>
      <w:r w:rsidR="00631E36">
        <w:rPr>
          <w:rFonts w:eastAsia="Arial Unicode MS" w:cs="Arial"/>
          <w:iCs/>
        </w:rPr>
        <w:t>g</w:t>
      </w:r>
      <w:r w:rsidR="00B45C5D">
        <w:rPr>
          <w:rFonts w:eastAsia="Arial Unicode MS" w:cs="Arial"/>
          <w:iCs/>
        </w:rPr>
        <w:t>roup relations on these</w:t>
      </w:r>
      <w:r w:rsidRPr="009501E5">
        <w:rPr>
          <w:rFonts w:eastAsia="Arial Unicode MS" w:cs="Arial"/>
          <w:iCs/>
        </w:rPr>
        <w:t xml:space="preserve"> higher planes. We can see that pretty well for the 49 and the 42 groups for subplane three </w:t>
      </w:r>
      <w:r w:rsidR="009543BA" w:rsidRPr="009501E5">
        <w:rPr>
          <w:rFonts w:eastAsia="Arial Unicode MS" w:cs="Arial"/>
          <w:iCs/>
        </w:rPr>
        <w:t>3 and subplane two 2</w:t>
      </w:r>
      <w:r w:rsidR="008511C0">
        <w:rPr>
          <w:rFonts w:eastAsia="Arial Unicode MS" w:cs="Arial"/>
          <w:iCs/>
        </w:rPr>
        <w:t xml:space="preserve"> the Egoic Lotus as we understand it will still exist</w:t>
      </w:r>
      <w:r w:rsidR="009543BA" w:rsidRPr="009501E5">
        <w:rPr>
          <w:rFonts w:eastAsia="Arial Unicode MS" w:cs="Arial"/>
          <w:iCs/>
        </w:rPr>
        <w:t>. But, if you come to get to subplane one 1, there has been destruction</w:t>
      </w:r>
      <w:r w:rsidR="008511C0">
        <w:rPr>
          <w:rFonts w:eastAsia="Arial Unicode MS" w:cs="Arial"/>
          <w:iCs/>
        </w:rPr>
        <w:t>,</w:t>
      </w:r>
      <w:r w:rsidR="009543BA" w:rsidRPr="009501E5">
        <w:rPr>
          <w:rFonts w:eastAsia="Arial Unicode MS" w:cs="Arial"/>
          <w:iCs/>
        </w:rPr>
        <w:t xml:space="preserve"> and there are groups</w:t>
      </w:r>
      <w:r w:rsidR="001D79E1">
        <w:rPr>
          <w:rFonts w:eastAsia="Arial Unicode MS" w:cs="Arial"/>
          <w:iCs/>
        </w:rPr>
        <w:t>,</w:t>
      </w:r>
      <w:r w:rsidR="009543BA" w:rsidRPr="009501E5">
        <w:rPr>
          <w:rFonts w:eastAsia="Arial Unicode MS" w:cs="Arial"/>
          <w:iCs/>
        </w:rPr>
        <w:t xml:space="preserve"> but the </w:t>
      </w:r>
      <w:r w:rsidR="009501E5" w:rsidRPr="009501E5">
        <w:rPr>
          <w:rFonts w:eastAsia="Arial Unicode MS" w:cs="Arial"/>
          <w:iCs/>
        </w:rPr>
        <w:t>Egoic Lotus</w:t>
      </w:r>
      <w:r w:rsidR="009543BA" w:rsidRPr="009501E5">
        <w:rPr>
          <w:rFonts w:eastAsia="Arial Unicode MS" w:cs="Arial"/>
          <w:iCs/>
        </w:rPr>
        <w:t xml:space="preserve"> is not necessarily involved.</w:t>
      </w:r>
      <w:r w:rsidR="00C23EE9" w:rsidRPr="009501E5">
        <w:rPr>
          <w:rFonts w:eastAsia="Arial Unicode MS" w:cs="Arial"/>
          <w:iCs/>
        </w:rPr>
        <w:t xml:space="preserve"> I don’t think it </w:t>
      </w:r>
      <w:r w:rsidR="001D79E1">
        <w:rPr>
          <w:rFonts w:eastAsia="Arial Unicode MS" w:cs="Arial"/>
          <w:iCs/>
        </w:rPr>
        <w:t>is involved. This is a type of m</w:t>
      </w:r>
      <w:r w:rsidR="00C23EE9" w:rsidRPr="009501E5">
        <w:rPr>
          <w:rFonts w:eastAsia="Arial Unicode MS" w:cs="Arial"/>
          <w:iCs/>
        </w:rPr>
        <w:t xml:space="preserve">ental </w:t>
      </w:r>
      <w:r w:rsidR="00631E36">
        <w:rPr>
          <w:rFonts w:eastAsia="Arial Unicode MS" w:cs="Arial"/>
          <w:iCs/>
        </w:rPr>
        <w:t>g</w:t>
      </w:r>
      <w:r w:rsidR="00C23EE9" w:rsidRPr="009501E5">
        <w:rPr>
          <w:rFonts w:eastAsia="Arial Unicode MS" w:cs="Arial"/>
          <w:iCs/>
        </w:rPr>
        <w:t>roup in which the projected Monad finds its plac</w:t>
      </w:r>
      <w:r w:rsidR="008511C0">
        <w:rPr>
          <w:rFonts w:eastAsia="Arial Unicode MS" w:cs="Arial"/>
          <w:iCs/>
        </w:rPr>
        <w:t>e after the destruction of the causal b</w:t>
      </w:r>
      <w:r w:rsidR="00C23EE9" w:rsidRPr="009501E5">
        <w:rPr>
          <w:rFonts w:eastAsia="Arial Unicode MS" w:cs="Arial"/>
          <w:iCs/>
        </w:rPr>
        <w:t xml:space="preserve">ody </w:t>
      </w:r>
      <w:r w:rsidR="008511C0">
        <w:rPr>
          <w:rFonts w:eastAsia="Arial Unicode MS" w:cs="Arial"/>
          <w:iCs/>
        </w:rPr>
        <w:t xml:space="preserve">though </w:t>
      </w:r>
      <w:r w:rsidR="00C23EE9" w:rsidRPr="009501E5">
        <w:rPr>
          <w:rFonts w:eastAsia="Arial Unicode MS" w:cs="Arial"/>
          <w:iCs/>
        </w:rPr>
        <w:t xml:space="preserve">even while there is an </w:t>
      </w:r>
      <w:r w:rsidR="009501E5" w:rsidRPr="009501E5">
        <w:rPr>
          <w:rFonts w:eastAsia="Arial Unicode MS" w:cs="Arial"/>
          <w:iCs/>
        </w:rPr>
        <w:t>Egoic Lotus</w:t>
      </w:r>
      <w:r w:rsidR="008511C0">
        <w:rPr>
          <w:rFonts w:eastAsia="Arial Unicode MS" w:cs="Arial"/>
          <w:iCs/>
        </w:rPr>
        <w:t xml:space="preserve">, </w:t>
      </w:r>
      <w:r w:rsidR="00C23EE9" w:rsidRPr="009501E5">
        <w:rPr>
          <w:rFonts w:eastAsia="Arial Unicode MS" w:cs="Arial"/>
          <w:iCs/>
        </w:rPr>
        <w:t>there may be a destiny</w:t>
      </w:r>
      <w:r w:rsidR="008511C0">
        <w:rPr>
          <w:rFonts w:eastAsia="Arial Unicode MS" w:cs="Arial"/>
          <w:iCs/>
        </w:rPr>
        <w:t>, a</w:t>
      </w:r>
      <w:r w:rsidR="00C23EE9" w:rsidRPr="009501E5">
        <w:rPr>
          <w:rFonts w:eastAsia="Arial Unicode MS" w:cs="Arial"/>
          <w:iCs/>
        </w:rPr>
        <w:t xml:space="preserve">nd </w:t>
      </w:r>
      <w:r w:rsidR="001D79E1">
        <w:rPr>
          <w:rFonts w:eastAsia="Arial Unicode MS" w:cs="Arial"/>
          <w:iCs/>
        </w:rPr>
        <w:t>a destination to be part of these</w:t>
      </w:r>
      <w:r w:rsidR="00C23EE9" w:rsidRPr="009501E5">
        <w:rPr>
          <w:rFonts w:eastAsia="Arial Unicode MS" w:cs="Arial"/>
          <w:iCs/>
        </w:rPr>
        <w:t xml:space="preserve"> 35</w:t>
      </w:r>
      <w:r w:rsidR="00C2734E" w:rsidRPr="009501E5">
        <w:rPr>
          <w:rFonts w:eastAsia="Arial Unicode MS" w:cs="Arial"/>
          <w:iCs/>
        </w:rPr>
        <w:t xml:space="preserve"> groups as well as of the 28 groups of the </w:t>
      </w:r>
      <w:r w:rsidR="009501E5" w:rsidRPr="009501E5">
        <w:rPr>
          <w:rFonts w:eastAsia="Arial Unicode MS" w:cs="Arial"/>
          <w:iCs/>
        </w:rPr>
        <w:t>buddhic plane</w:t>
      </w:r>
      <w:r w:rsidR="00C2734E" w:rsidRPr="009501E5">
        <w:rPr>
          <w:rFonts w:eastAsia="Arial Unicode MS" w:cs="Arial"/>
          <w:iCs/>
        </w:rPr>
        <w:t xml:space="preserve">, and there are also the 21 groups on the highest level of the </w:t>
      </w:r>
      <w:r w:rsidR="009501E5" w:rsidRPr="009501E5">
        <w:rPr>
          <w:rFonts w:eastAsia="Arial Unicode MS" w:cs="Arial"/>
          <w:iCs/>
        </w:rPr>
        <w:t>buddhic plane</w:t>
      </w:r>
      <w:r w:rsidR="008511C0">
        <w:rPr>
          <w:rFonts w:eastAsia="Arial Unicode MS" w:cs="Arial"/>
          <w:iCs/>
        </w:rPr>
        <w:t>, and finally on the a</w:t>
      </w:r>
      <w:r w:rsidR="00C2734E" w:rsidRPr="009501E5">
        <w:rPr>
          <w:rFonts w:eastAsia="Arial Unicode MS" w:cs="Arial"/>
          <w:iCs/>
        </w:rPr>
        <w:t xml:space="preserve">tmic </w:t>
      </w:r>
      <w:r w:rsidR="00631E36">
        <w:rPr>
          <w:rFonts w:eastAsia="Arial Unicode MS" w:cs="Arial"/>
          <w:iCs/>
        </w:rPr>
        <w:t>p</w:t>
      </w:r>
      <w:r w:rsidR="00C2734E" w:rsidRPr="009501E5">
        <w:rPr>
          <w:rFonts w:eastAsia="Arial Unicode MS" w:cs="Arial"/>
          <w:iCs/>
        </w:rPr>
        <w:t>lane</w:t>
      </w:r>
      <w:r w:rsidR="008511C0">
        <w:rPr>
          <w:rFonts w:eastAsia="Arial Unicode MS" w:cs="Arial"/>
          <w:iCs/>
        </w:rPr>
        <w:t xml:space="preserve">, </w:t>
      </w:r>
      <w:r w:rsidR="00C2734E" w:rsidRPr="009501E5">
        <w:rPr>
          <w:rFonts w:eastAsia="Arial Unicode MS" w:cs="Arial"/>
          <w:iCs/>
        </w:rPr>
        <w:t>14 groups</w:t>
      </w:r>
      <w:r w:rsidR="008511C0">
        <w:rPr>
          <w:rFonts w:eastAsia="Arial Unicode MS" w:cs="Arial"/>
          <w:iCs/>
        </w:rPr>
        <w:t xml:space="preserve">, and </w:t>
      </w:r>
      <w:r w:rsidR="00C2734E" w:rsidRPr="009501E5">
        <w:rPr>
          <w:rFonts w:eastAsia="Arial Unicode MS" w:cs="Arial"/>
          <w:iCs/>
        </w:rPr>
        <w:t xml:space="preserve">finally the Monadic </w:t>
      </w:r>
      <w:r w:rsidR="00631E36">
        <w:rPr>
          <w:rFonts w:eastAsia="Arial Unicode MS" w:cs="Arial"/>
          <w:iCs/>
        </w:rPr>
        <w:t>g</w:t>
      </w:r>
      <w:r w:rsidR="00C2734E" w:rsidRPr="009501E5">
        <w:rPr>
          <w:rFonts w:eastAsia="Arial Unicode MS" w:cs="Arial"/>
          <w:iCs/>
        </w:rPr>
        <w:t xml:space="preserve">roup. </w:t>
      </w:r>
    </w:p>
    <w:p w14:paraId="3A7FD116" w14:textId="77777777" w:rsidR="00A70F08" w:rsidRDefault="00A70F08" w:rsidP="00806695">
      <w:pPr>
        <w:keepLines/>
        <w:widowControl w:val="0"/>
        <w:rPr>
          <w:rFonts w:eastAsia="Arial Unicode MS" w:cs="Arial"/>
          <w:iCs/>
        </w:rPr>
      </w:pPr>
    </w:p>
    <w:p w14:paraId="5484FE86" w14:textId="0BBBC823" w:rsidR="00B41463" w:rsidRPr="00DE42EA" w:rsidRDefault="00C2734E" w:rsidP="00806695">
      <w:pPr>
        <w:keepLines/>
        <w:widowControl w:val="0"/>
        <w:rPr>
          <w:rFonts w:eastAsia="Arial Unicode MS" w:cs="Arial"/>
          <w:iCs/>
        </w:rPr>
      </w:pPr>
      <w:r w:rsidRPr="00DE42EA">
        <w:rPr>
          <w:rFonts w:eastAsia="Arial Unicode MS" w:cs="Arial"/>
          <w:iCs/>
        </w:rPr>
        <w:t xml:space="preserve">All of these have our destiny as a projected Monad and we are part of these groups even though we have not risen to focus within them necessarily. The day of our focus within them will come with the rising of the consciousness which was focused in the </w:t>
      </w:r>
      <w:r w:rsidR="009501E5" w:rsidRPr="00DE42EA">
        <w:rPr>
          <w:rFonts w:eastAsia="Arial Unicode MS" w:cs="Arial"/>
          <w:iCs/>
        </w:rPr>
        <w:t>Egoic Lotus</w:t>
      </w:r>
      <w:r w:rsidRPr="00DE42EA">
        <w:rPr>
          <w:rFonts w:eastAsia="Arial Unicode MS" w:cs="Arial"/>
          <w:iCs/>
        </w:rPr>
        <w:t xml:space="preserve">. When the </w:t>
      </w:r>
      <w:r w:rsidR="009501E5" w:rsidRPr="00DE42EA">
        <w:rPr>
          <w:rFonts w:eastAsia="Arial Unicode MS" w:cs="Arial"/>
          <w:iCs/>
        </w:rPr>
        <w:t>Egoic Lotus</w:t>
      </w:r>
      <w:r w:rsidRPr="00DE42EA">
        <w:rPr>
          <w:rFonts w:eastAsia="Arial Unicode MS" w:cs="Arial"/>
          <w:iCs/>
        </w:rPr>
        <w:t xml:space="preserve"> is destroyed, that consciousness will rise into these other groups</w:t>
      </w:r>
      <w:r w:rsidR="008511C0">
        <w:rPr>
          <w:rFonts w:eastAsia="Arial Unicode MS" w:cs="Arial"/>
          <w:iCs/>
        </w:rPr>
        <w:t>, a</w:t>
      </w:r>
      <w:r w:rsidRPr="00DE42EA">
        <w:rPr>
          <w:rFonts w:eastAsia="Arial Unicode MS" w:cs="Arial"/>
          <w:iCs/>
        </w:rPr>
        <w:t>nd probably sequentially, until at last, the day comes when that projected Monadic consciousness is focused in one of the seven great groups</w:t>
      </w:r>
      <w:r w:rsidR="008511C0">
        <w:rPr>
          <w:rFonts w:eastAsia="Arial Unicode MS" w:cs="Arial"/>
          <w:iCs/>
        </w:rPr>
        <w:t>, a</w:t>
      </w:r>
      <w:r w:rsidRPr="00DE42EA">
        <w:rPr>
          <w:rFonts w:eastAsia="Arial Unicode MS" w:cs="Arial"/>
          <w:iCs/>
        </w:rPr>
        <w:t xml:space="preserve">nd maybe even later into </w:t>
      </w:r>
      <w:r w:rsidR="008511C0">
        <w:rPr>
          <w:rFonts w:eastAsia="Arial Unicode MS" w:cs="Arial"/>
          <w:iCs/>
        </w:rPr>
        <w:t>1</w:t>
      </w:r>
      <w:r w:rsidRPr="00DE42EA">
        <w:rPr>
          <w:rFonts w:eastAsia="Arial Unicode MS" w:cs="Arial"/>
          <w:iCs/>
        </w:rPr>
        <w:t xml:space="preserve"> of </w:t>
      </w:r>
      <w:r w:rsidR="008511C0">
        <w:rPr>
          <w:rFonts w:eastAsia="Arial Unicode MS" w:cs="Arial"/>
          <w:iCs/>
        </w:rPr>
        <w:t>3</w:t>
      </w:r>
      <w:r w:rsidRPr="00DE42EA">
        <w:rPr>
          <w:rFonts w:eastAsia="Arial Unicode MS" w:cs="Arial"/>
          <w:iCs/>
        </w:rPr>
        <w:t>, still greater groups.</w:t>
      </w:r>
    </w:p>
    <w:p w14:paraId="0D254A1A" w14:textId="77777777" w:rsidR="00C2734E" w:rsidRDefault="00C2734E" w:rsidP="00806695">
      <w:pPr>
        <w:keepLines/>
        <w:widowControl w:val="0"/>
        <w:rPr>
          <w:rFonts w:eastAsia="Arial Unicode MS" w:cs="Arial"/>
          <w:iCs/>
        </w:rPr>
      </w:pPr>
    </w:p>
    <w:p w14:paraId="6A987EBD" w14:textId="00250CF2" w:rsidR="00C2734E" w:rsidRDefault="008511C0" w:rsidP="00806695">
      <w:pPr>
        <w:keepLines/>
        <w:widowControl w:val="0"/>
        <w:rPr>
          <w:rFonts w:eastAsia="Arial Unicode MS" w:cs="Arial"/>
          <w:iCs/>
        </w:rPr>
      </w:pPr>
      <w:r>
        <w:rPr>
          <w:rFonts w:eastAsia="Arial Unicode MS" w:cs="Arial"/>
          <w:iCs/>
          <w:highlight w:val="cyan"/>
        </w:rPr>
        <w:t>25: 54</w:t>
      </w:r>
      <w:r w:rsidR="00C2734E">
        <w:rPr>
          <w:rFonts w:eastAsia="Arial Unicode MS" w:cs="Arial"/>
          <w:iCs/>
        </w:rPr>
        <w:t xml:space="preserve"> So</w:t>
      </w:r>
      <w:r w:rsidR="001D79E1">
        <w:rPr>
          <w:rFonts w:eastAsia="Arial Unicode MS" w:cs="Arial"/>
          <w:iCs/>
        </w:rPr>
        <w:t>,</w:t>
      </w:r>
      <w:r w:rsidR="00C2734E">
        <w:rPr>
          <w:rFonts w:eastAsia="Arial Unicode MS" w:cs="Arial"/>
          <w:iCs/>
        </w:rPr>
        <w:t xml:space="preserve"> it is the life essence which is confined in different kinds of vehicles. And the numbers of these vehicles are given – </w:t>
      </w:r>
      <w:r w:rsidR="00A70F08">
        <w:rPr>
          <w:rFonts w:eastAsia="Arial Unicode MS" w:cs="Arial"/>
          <w:iCs/>
        </w:rPr>
        <w:t>4</w:t>
      </w:r>
      <w:r w:rsidR="00C2734E">
        <w:rPr>
          <w:rFonts w:eastAsia="Arial Unicode MS" w:cs="Arial"/>
          <w:iCs/>
        </w:rPr>
        <w:t>9, 42, 35, 28, 21, 14, 7 and 3 as well, and then finally 1 – or maybe 2 and then 1. Those are not given here.</w:t>
      </w:r>
    </w:p>
    <w:p w14:paraId="77431ACF" w14:textId="77777777" w:rsidR="00C2734E" w:rsidRPr="00C2734E" w:rsidRDefault="00C2734E" w:rsidP="00806695">
      <w:pPr>
        <w:keepLines/>
        <w:widowControl w:val="0"/>
        <w:rPr>
          <w:rFonts w:eastAsia="Arial Unicode MS" w:cs="Arial"/>
          <w:iCs/>
        </w:rPr>
      </w:pPr>
    </w:p>
    <w:p w14:paraId="64686498" w14:textId="4CA6C1C4" w:rsidR="00E8471A" w:rsidRDefault="00E54790" w:rsidP="00806695">
      <w:pPr>
        <w:keepLines/>
        <w:widowControl w:val="0"/>
        <w:contextualSpacing/>
        <w:rPr>
          <w:rFonts w:eastAsia="Arial Unicode MS" w:cs="Arial"/>
          <w:iCs/>
        </w:rPr>
      </w:pPr>
      <w:r w:rsidRPr="00F258AE">
        <w:rPr>
          <w:rFonts w:eastAsia="Arial Unicode MS" w:cs="Arial"/>
          <w:iCs/>
        </w:rPr>
        <w:t>I hope tha</w:t>
      </w:r>
      <w:r w:rsidR="001D79E1">
        <w:rPr>
          <w:rFonts w:eastAsia="Arial Unicode MS" w:cs="Arial"/>
          <w:iCs/>
        </w:rPr>
        <w:t>t is, you know, somewhat clear:</w:t>
      </w:r>
      <w:r w:rsidRPr="00F258AE">
        <w:rPr>
          <w:rFonts w:eastAsia="Arial Unicode MS" w:cs="Arial"/>
          <w:iCs/>
        </w:rPr>
        <w:t xml:space="preserve"> it has to do wit</w:t>
      </w:r>
      <w:r w:rsidR="001D79E1">
        <w:rPr>
          <w:rFonts w:eastAsia="Arial Unicode MS" w:cs="Arial"/>
          <w:iCs/>
        </w:rPr>
        <w:t>h our destiny. And where we as j</w:t>
      </w:r>
      <w:r w:rsidRPr="00F258AE">
        <w:rPr>
          <w:rFonts w:eastAsia="Arial Unicode MS" w:cs="Arial"/>
          <w:iCs/>
        </w:rPr>
        <w:t xml:space="preserve">ivas </w:t>
      </w:r>
      <w:r w:rsidR="00E8471A" w:rsidRPr="00F258AE">
        <w:rPr>
          <w:rFonts w:eastAsia="Arial Unicode MS" w:cs="Arial"/>
          <w:iCs/>
        </w:rPr>
        <w:t>or</w:t>
      </w:r>
      <w:r w:rsidR="008511C0">
        <w:rPr>
          <w:rFonts w:eastAsia="Arial Unicode MS" w:cs="Arial"/>
          <w:iCs/>
        </w:rPr>
        <w:t xml:space="preserve"> we as Monads in extension</w:t>
      </w:r>
      <w:r w:rsidRPr="00F258AE">
        <w:rPr>
          <w:rFonts w:eastAsia="Arial Unicode MS" w:cs="Arial"/>
          <w:iCs/>
        </w:rPr>
        <w:t xml:space="preserve"> will be focused at various times of our development eve</w:t>
      </w:r>
      <w:r w:rsidR="008511C0">
        <w:rPr>
          <w:rFonts w:eastAsia="Arial Unicode MS" w:cs="Arial"/>
          <w:iCs/>
        </w:rPr>
        <w:t>n after the destruction of the causal b</w:t>
      </w:r>
      <w:r w:rsidRPr="00F258AE">
        <w:rPr>
          <w:rFonts w:eastAsia="Arial Unicode MS" w:cs="Arial"/>
          <w:iCs/>
        </w:rPr>
        <w:t xml:space="preserve">ody. </w:t>
      </w:r>
    </w:p>
    <w:p w14:paraId="21FA3724" w14:textId="77777777" w:rsidR="001D79E1" w:rsidRPr="00F258AE" w:rsidRDefault="001D79E1" w:rsidP="00806695">
      <w:pPr>
        <w:keepLines/>
        <w:widowControl w:val="0"/>
        <w:contextualSpacing/>
        <w:rPr>
          <w:rFonts w:eastAsia="Arial Unicode MS" w:cs="Arial"/>
          <w:iCs/>
        </w:rPr>
      </w:pPr>
    </w:p>
    <w:p w14:paraId="13E7FC8E" w14:textId="77777777" w:rsidR="00E870AD" w:rsidRDefault="00E870AD" w:rsidP="00806695">
      <w:pPr>
        <w:keepLines/>
        <w:widowControl w:val="0"/>
        <w:rPr>
          <w:rFonts w:eastAsia="Arial Unicode MS" w:cs="Arial"/>
          <w:iCs/>
        </w:rPr>
      </w:pPr>
      <w:r w:rsidRPr="00B85176">
        <w:rPr>
          <w:rStyle w:val="Emphasis"/>
        </w:rPr>
        <w:t>“</w:t>
      </w:r>
      <w:r w:rsidRPr="00E870AD">
        <w:rPr>
          <w:rStyle w:val="Emphasis"/>
        </w:rPr>
        <w:t>This information is used by the Master Who has made Himself responsible for the stimulation and the growth of any particular series of Egos, and also by advanced Egos who are consciously working with their group.</w:t>
      </w:r>
      <w:r>
        <w:rPr>
          <w:rStyle w:val="Emphasis"/>
        </w:rPr>
        <w:t xml:space="preserve">” </w:t>
      </w:r>
      <w:r w:rsidRPr="00B85176">
        <w:rPr>
          <w:rStyle w:val="Emphasis"/>
        </w:rPr>
        <w:t>—</w:t>
      </w:r>
      <w:r>
        <w:rPr>
          <w:rStyle w:val="Emphasis"/>
        </w:rPr>
        <w:t xml:space="preserve"> TCF, 856</w:t>
      </w:r>
    </w:p>
    <w:p w14:paraId="45D08530" w14:textId="77777777" w:rsidR="00544F95" w:rsidRDefault="00544F95" w:rsidP="00806695">
      <w:pPr>
        <w:keepLines/>
        <w:widowControl w:val="0"/>
        <w:ind w:left="1440"/>
        <w:contextualSpacing/>
        <w:rPr>
          <w:rFonts w:eastAsia="Arial Unicode MS" w:cs="Arial"/>
          <w:b/>
          <w:i/>
          <w:iCs/>
        </w:rPr>
      </w:pPr>
    </w:p>
    <w:p w14:paraId="6A55112B" w14:textId="4AE0ACAE" w:rsidR="004F270B" w:rsidRDefault="004F270B" w:rsidP="008511C0">
      <w:pPr>
        <w:keepLines/>
        <w:widowControl w:val="0"/>
        <w:ind w:left="720"/>
        <w:contextualSpacing/>
        <w:rPr>
          <w:rFonts w:eastAsia="Arial Unicode MS" w:cs="Arial"/>
          <w:iCs/>
        </w:rPr>
      </w:pPr>
      <w:r w:rsidRPr="004F270B">
        <w:rPr>
          <w:rFonts w:eastAsia="Arial Unicode MS" w:cs="Arial"/>
          <w:b/>
          <w:i/>
          <w:iCs/>
        </w:rPr>
        <w:t>This information is used by the Master Who has made Himself responsible for the stimulation and the growth of any particular series of Egos,</w:t>
      </w:r>
      <w:r w:rsidR="008511C0">
        <w:rPr>
          <w:rFonts w:eastAsia="Arial Unicode MS" w:cs="Arial"/>
          <w:b/>
          <w:i/>
          <w:iCs/>
        </w:rPr>
        <w:t>. . .</w:t>
      </w:r>
      <w:r w:rsidRPr="00F258AE">
        <w:rPr>
          <w:rFonts w:eastAsia="Arial Unicode MS" w:cs="Arial"/>
          <w:iCs/>
        </w:rPr>
        <w:t xml:space="preserve"> </w:t>
      </w:r>
      <w:r w:rsidR="00E54790">
        <w:rPr>
          <w:rFonts w:eastAsia="Arial Unicode MS" w:cs="Arial"/>
          <w:iCs/>
        </w:rPr>
        <w:t>Notice that the Masters</w:t>
      </w:r>
      <w:r w:rsidR="00DE5FD7">
        <w:rPr>
          <w:rFonts w:eastAsia="Arial Unicode MS" w:cs="Arial"/>
          <w:iCs/>
        </w:rPr>
        <w:t xml:space="preserve"> are</w:t>
      </w:r>
      <w:r w:rsidR="00E54790">
        <w:rPr>
          <w:rFonts w:eastAsia="Arial Unicode MS" w:cs="Arial"/>
          <w:iCs/>
        </w:rPr>
        <w:t xml:space="preserve"> not necessarily concern</w:t>
      </w:r>
      <w:r w:rsidR="00DE5FD7">
        <w:rPr>
          <w:rFonts w:eastAsia="Arial Unicode MS" w:cs="Arial"/>
          <w:iCs/>
        </w:rPr>
        <w:t>ed with just one individual</w:t>
      </w:r>
      <w:r w:rsidR="008511C0">
        <w:rPr>
          <w:rFonts w:eastAsia="Arial Unicode MS" w:cs="Arial"/>
          <w:iCs/>
        </w:rPr>
        <w:t xml:space="preserve">, but </w:t>
      </w:r>
      <w:r w:rsidR="00DE5FD7">
        <w:rPr>
          <w:rFonts w:eastAsia="Arial Unicode MS" w:cs="Arial"/>
          <w:iCs/>
        </w:rPr>
        <w:t>p</w:t>
      </w:r>
      <w:r w:rsidR="00E54790">
        <w:rPr>
          <w:rFonts w:eastAsia="Arial Unicode MS" w:cs="Arial"/>
          <w:iCs/>
        </w:rPr>
        <w:t>erhaps with an Egoic g</w:t>
      </w:r>
      <w:r w:rsidR="00BF1C96">
        <w:rPr>
          <w:rFonts w:eastAsia="Arial Unicode MS" w:cs="Arial"/>
          <w:iCs/>
        </w:rPr>
        <w:t xml:space="preserve">roup </w:t>
      </w:r>
      <w:r w:rsidR="008511C0">
        <w:rPr>
          <w:rFonts w:eastAsia="Arial Unicode MS" w:cs="Arial"/>
          <w:iCs/>
        </w:rPr>
        <w:t xml:space="preserve">for </w:t>
      </w:r>
      <w:r w:rsidR="00BF1C96">
        <w:rPr>
          <w:rFonts w:eastAsia="Arial Unicode MS" w:cs="Arial"/>
          <w:iCs/>
        </w:rPr>
        <w:t xml:space="preserve">which </w:t>
      </w:r>
      <w:r w:rsidR="008511C0">
        <w:rPr>
          <w:rFonts w:eastAsia="Arial Unicode MS" w:cs="Arial"/>
          <w:iCs/>
        </w:rPr>
        <w:t xml:space="preserve">he </w:t>
      </w:r>
      <w:r w:rsidR="00BF1C96">
        <w:rPr>
          <w:rFonts w:eastAsia="Arial Unicode MS" w:cs="Arial"/>
          <w:iCs/>
        </w:rPr>
        <w:t xml:space="preserve">is undertaken with responsibility. </w:t>
      </w:r>
    </w:p>
    <w:p w14:paraId="5C8089D8" w14:textId="77777777" w:rsidR="00544F95" w:rsidRDefault="00544F95" w:rsidP="008511C0">
      <w:pPr>
        <w:keepLines/>
        <w:widowControl w:val="0"/>
        <w:ind w:left="720"/>
        <w:contextualSpacing/>
        <w:rPr>
          <w:rFonts w:eastAsia="Arial Unicode MS" w:cs="Arial"/>
          <w:b/>
          <w:iCs/>
        </w:rPr>
      </w:pPr>
    </w:p>
    <w:p w14:paraId="6D7C3627" w14:textId="7297E78B" w:rsidR="003333A8" w:rsidRPr="008511C0" w:rsidRDefault="00DE5FD7" w:rsidP="008511C0">
      <w:pPr>
        <w:keepLines/>
        <w:widowControl w:val="0"/>
        <w:ind w:left="720"/>
        <w:contextualSpacing/>
        <w:rPr>
          <w:rFonts w:eastAsia="Arial Unicode MS" w:cs="Arial"/>
          <w:b/>
          <w:i/>
          <w:iCs/>
        </w:rPr>
      </w:pPr>
      <w:r>
        <w:rPr>
          <w:rFonts w:eastAsia="Arial Unicode MS" w:cs="Arial"/>
          <w:b/>
          <w:i/>
          <w:iCs/>
        </w:rPr>
        <w:t xml:space="preserve">. . . </w:t>
      </w:r>
      <w:r w:rsidR="00BF1C96" w:rsidRPr="00544F95">
        <w:rPr>
          <w:rFonts w:eastAsia="Arial Unicode MS" w:cs="Arial"/>
          <w:b/>
          <w:i/>
          <w:iCs/>
        </w:rPr>
        <w:t>and also by advanced Egos who are consciously working with their group.</w:t>
      </w:r>
      <w:r w:rsidR="008511C0">
        <w:rPr>
          <w:rFonts w:eastAsia="Arial Unicode MS" w:cs="Arial"/>
          <w:b/>
          <w:i/>
          <w:iCs/>
        </w:rPr>
        <w:t xml:space="preserve"> </w:t>
      </w:r>
      <w:r w:rsidR="00BF1C96">
        <w:rPr>
          <w:rFonts w:eastAsia="Arial Unicode MS" w:cs="Arial"/>
          <w:iCs/>
        </w:rPr>
        <w:t>So, if we are sufficiently conscious as an Ego to know what group we belong to, we can render clearer and more effective</w:t>
      </w:r>
      <w:r w:rsidR="008511C0">
        <w:rPr>
          <w:rFonts w:eastAsia="Arial Unicode MS" w:cs="Arial"/>
          <w:iCs/>
        </w:rPr>
        <w:t xml:space="preserve"> </w:t>
      </w:r>
      <w:r w:rsidR="00A86676">
        <w:rPr>
          <w:rFonts w:eastAsia="Arial Unicode MS" w:cs="Arial"/>
          <w:iCs/>
        </w:rPr>
        <w:t xml:space="preserve">our various types of relations and our various types of activities </w:t>
      </w:r>
      <w:r w:rsidR="00CC31FE">
        <w:rPr>
          <w:rFonts w:eastAsia="Arial Unicode MS" w:cs="Arial"/>
          <w:iCs/>
        </w:rPr>
        <w:t xml:space="preserve">that </w:t>
      </w:r>
      <w:r w:rsidR="00A86676">
        <w:rPr>
          <w:rFonts w:eastAsia="Arial Unicode MS" w:cs="Arial"/>
          <w:iCs/>
        </w:rPr>
        <w:t>we are intend</w:t>
      </w:r>
      <w:r w:rsidR="006C6C27">
        <w:rPr>
          <w:rFonts w:eastAsia="Arial Unicode MS" w:cs="Arial"/>
          <w:iCs/>
        </w:rPr>
        <w:t>ing</w:t>
      </w:r>
      <w:r w:rsidR="00A86676">
        <w:rPr>
          <w:rFonts w:eastAsia="Arial Unicode MS" w:cs="Arial"/>
          <w:iCs/>
        </w:rPr>
        <w:t xml:space="preserve"> to carry out on the higher plane</w:t>
      </w:r>
      <w:r w:rsidR="00CC31FE">
        <w:rPr>
          <w:rFonts w:eastAsia="Arial Unicode MS" w:cs="Arial"/>
          <w:iCs/>
        </w:rPr>
        <w:t>s</w:t>
      </w:r>
      <w:r w:rsidR="00A86676">
        <w:rPr>
          <w:rFonts w:eastAsia="Arial Unicode MS" w:cs="Arial"/>
          <w:iCs/>
        </w:rPr>
        <w:t>.</w:t>
      </w:r>
    </w:p>
    <w:p w14:paraId="513674F2" w14:textId="77777777" w:rsidR="00CC31FE" w:rsidRDefault="00CC31FE" w:rsidP="00806695">
      <w:pPr>
        <w:keepLines/>
        <w:widowControl w:val="0"/>
        <w:contextualSpacing/>
        <w:rPr>
          <w:rFonts w:eastAsia="Arial Unicode MS" w:cs="Arial"/>
          <w:iCs/>
        </w:rPr>
      </w:pPr>
    </w:p>
    <w:p w14:paraId="3FB057BB" w14:textId="3EE399E6" w:rsidR="00CC31FE" w:rsidRPr="008511C0" w:rsidRDefault="00CC31FE" w:rsidP="008511C0">
      <w:pPr>
        <w:keepLines/>
        <w:widowControl w:val="0"/>
        <w:contextualSpacing/>
        <w:rPr>
          <w:rFonts w:eastAsia="Arial Unicode MS" w:cs="Arial"/>
          <w:iCs/>
        </w:rPr>
      </w:pPr>
      <w:r w:rsidRPr="006D05B3">
        <w:rPr>
          <w:rFonts w:eastAsia="Arial Unicode MS" w:cs="Arial"/>
          <w:iCs/>
        </w:rPr>
        <w:t xml:space="preserve">Interesting though that a Master is responsible for a </w:t>
      </w:r>
      <w:r w:rsidR="00DE5FD7">
        <w:rPr>
          <w:rFonts w:eastAsia="Arial Unicode MS" w:cs="Arial"/>
          <w:iCs/>
        </w:rPr>
        <w:t xml:space="preserve">series of Egos. </w:t>
      </w:r>
      <w:r w:rsidR="008511C0">
        <w:rPr>
          <w:rFonts w:eastAsia="Arial Unicode MS" w:cs="Arial"/>
          <w:iCs/>
        </w:rPr>
        <w:t xml:space="preserve">One things of </w:t>
      </w:r>
      <w:r w:rsidRPr="006D05B3">
        <w:rPr>
          <w:rFonts w:eastAsia="Arial Unicode MS" w:cs="Arial"/>
          <w:iCs/>
        </w:rPr>
        <w:t>Master D.K.</w:t>
      </w:r>
      <w:r w:rsidR="00DE5FD7">
        <w:rPr>
          <w:rFonts w:eastAsia="Arial Unicode MS" w:cs="Arial"/>
          <w:iCs/>
        </w:rPr>
        <w:t xml:space="preserve"> </w:t>
      </w:r>
      <w:r w:rsidR="008511C0">
        <w:rPr>
          <w:rFonts w:eastAsia="Arial Unicode MS" w:cs="Arial"/>
          <w:iCs/>
        </w:rPr>
        <w:t xml:space="preserve">and the </w:t>
      </w:r>
      <w:r w:rsidR="00032F27" w:rsidRPr="006D05B3">
        <w:rPr>
          <w:rFonts w:eastAsia="Arial Unicode MS" w:cs="Arial"/>
          <w:iCs/>
        </w:rPr>
        <w:t>A</w:t>
      </w:r>
      <w:r w:rsidRPr="006D05B3">
        <w:rPr>
          <w:rFonts w:eastAsia="Arial Unicode MS" w:cs="Arial"/>
          <w:iCs/>
        </w:rPr>
        <w:t>shram</w:t>
      </w:r>
      <w:r w:rsidR="008511C0">
        <w:rPr>
          <w:rFonts w:eastAsia="Arial Unicode MS" w:cs="Arial"/>
          <w:iCs/>
        </w:rPr>
        <w:t xml:space="preserve"> he has been gathering </w:t>
      </w:r>
      <w:r w:rsidR="00032F27" w:rsidRPr="006D05B3">
        <w:rPr>
          <w:rFonts w:eastAsia="Arial Unicode MS" w:cs="Arial"/>
          <w:iCs/>
        </w:rPr>
        <w:t xml:space="preserve">around himself since apparently 1875. I think </w:t>
      </w:r>
      <w:r w:rsidR="00DE5FD7">
        <w:rPr>
          <w:rFonts w:eastAsia="Arial Unicode MS" w:cs="Arial"/>
          <w:iCs/>
        </w:rPr>
        <w:t xml:space="preserve">that was </w:t>
      </w:r>
      <w:r w:rsidR="00032F27" w:rsidRPr="006D05B3">
        <w:rPr>
          <w:rFonts w:eastAsia="Arial Unicode MS" w:cs="Arial"/>
          <w:iCs/>
        </w:rPr>
        <w:t xml:space="preserve">when he began to gather </w:t>
      </w:r>
      <w:r w:rsidR="00DE2E08">
        <w:rPr>
          <w:rFonts w:eastAsia="Arial Unicode MS" w:cs="Arial"/>
          <w:iCs/>
        </w:rPr>
        <w:t>h</w:t>
      </w:r>
      <w:r w:rsidR="00032F27" w:rsidRPr="006D05B3">
        <w:rPr>
          <w:rFonts w:eastAsia="Arial Unicode MS" w:cs="Arial"/>
          <w:iCs/>
        </w:rPr>
        <w:t xml:space="preserve">is Ashram, well at least, </w:t>
      </w:r>
      <w:r w:rsidR="00DE2E08">
        <w:rPr>
          <w:rFonts w:eastAsia="Arial Unicode MS" w:cs="Arial"/>
          <w:iCs/>
        </w:rPr>
        <w:t>h</w:t>
      </w:r>
      <w:r w:rsidR="00032F27" w:rsidRPr="006D05B3">
        <w:rPr>
          <w:rFonts w:eastAsia="Arial Unicode MS" w:cs="Arial"/>
          <w:iCs/>
        </w:rPr>
        <w:t xml:space="preserve">e became a Master in 1875. Maybe the Ashramic </w:t>
      </w:r>
      <w:r w:rsidR="00DE2E08">
        <w:rPr>
          <w:rFonts w:eastAsia="Arial Unicode MS" w:cs="Arial"/>
          <w:iCs/>
        </w:rPr>
        <w:t>g</w:t>
      </w:r>
      <w:r w:rsidR="00032F27" w:rsidRPr="006D05B3">
        <w:rPr>
          <w:rFonts w:eastAsia="Arial Unicode MS" w:cs="Arial"/>
          <w:iCs/>
        </w:rPr>
        <w:t>athering occurred more around 1925 and following. But a g</w:t>
      </w:r>
      <w:r w:rsidR="008511C0">
        <w:rPr>
          <w:rFonts w:eastAsia="Arial Unicode MS" w:cs="Arial"/>
          <w:iCs/>
        </w:rPr>
        <w:t>roup of Egos was involved with h</w:t>
      </w:r>
      <w:r w:rsidR="00032F27" w:rsidRPr="006D05B3">
        <w:rPr>
          <w:rFonts w:eastAsia="Arial Unicode MS" w:cs="Arial"/>
          <w:iCs/>
        </w:rPr>
        <w:t xml:space="preserve">im and is involved with </w:t>
      </w:r>
      <w:r w:rsidR="00DE2E08">
        <w:rPr>
          <w:rFonts w:eastAsia="Arial Unicode MS" w:cs="Arial"/>
          <w:iCs/>
        </w:rPr>
        <w:t>h</w:t>
      </w:r>
      <w:r w:rsidR="008511C0">
        <w:rPr>
          <w:rFonts w:eastAsia="Arial Unicode MS" w:cs="Arial"/>
          <w:iCs/>
        </w:rPr>
        <w:t xml:space="preserve">im, and </w:t>
      </w:r>
      <w:r w:rsidR="00032F27" w:rsidRPr="006D05B3">
        <w:rPr>
          <w:rFonts w:eastAsia="Arial Unicode MS" w:cs="Arial"/>
          <w:iCs/>
        </w:rPr>
        <w:t>on the outer plane, there is probably a smaller group than on the inner planes. And so, a Master has wide r</w:t>
      </w:r>
      <w:r w:rsidR="008511C0">
        <w:rPr>
          <w:rFonts w:eastAsia="Arial Unicode MS" w:cs="Arial"/>
          <w:iCs/>
        </w:rPr>
        <w:t xml:space="preserve">esponsibilities for a group of I won’t say personalities; </w:t>
      </w:r>
      <w:r w:rsidR="00032F27" w:rsidRPr="006D05B3">
        <w:rPr>
          <w:rFonts w:eastAsia="Arial Unicode MS" w:cs="Arial"/>
          <w:iCs/>
        </w:rPr>
        <w:t xml:space="preserve">I will say: </w:t>
      </w:r>
      <w:r w:rsidR="00032F27" w:rsidRPr="008511C0">
        <w:rPr>
          <w:rFonts w:eastAsia="Arial Unicode MS" w:cs="Arial"/>
          <w:iCs/>
        </w:rPr>
        <w:t xml:space="preserve">Egos, Monads in extension on the higher </w:t>
      </w:r>
      <w:r w:rsidR="00141040">
        <w:rPr>
          <w:rFonts w:eastAsia="Arial Unicode MS" w:cs="Arial"/>
          <w:iCs/>
        </w:rPr>
        <w:t>m</w:t>
      </w:r>
      <w:r w:rsidR="009501E5" w:rsidRPr="008511C0">
        <w:rPr>
          <w:rFonts w:eastAsia="Arial Unicode MS" w:cs="Arial"/>
          <w:iCs/>
        </w:rPr>
        <w:t>ental plane</w:t>
      </w:r>
      <w:r w:rsidR="00032F27" w:rsidRPr="008511C0">
        <w:rPr>
          <w:rFonts w:eastAsia="Arial Unicode MS" w:cs="Arial"/>
          <w:iCs/>
        </w:rPr>
        <w:t>, Monads in descent, Monads in immersion.</w:t>
      </w:r>
    </w:p>
    <w:p w14:paraId="4E4D5016" w14:textId="7238CB80" w:rsidR="006C6C27" w:rsidRPr="008511C0" w:rsidRDefault="006C6C27" w:rsidP="00806695">
      <w:pPr>
        <w:keepLines/>
        <w:widowControl w:val="0"/>
        <w:rPr>
          <w:rFonts w:eastAsia="Arial Unicode MS" w:cs="Arial"/>
        </w:rPr>
      </w:pPr>
    </w:p>
    <w:p w14:paraId="07063BE7" w14:textId="222C4947" w:rsidR="00377A78" w:rsidRDefault="00377A78" w:rsidP="00806695">
      <w:pPr>
        <w:keepLines/>
        <w:widowControl w:val="0"/>
        <w:rPr>
          <w:rFonts w:eastAsia="Arial Unicode MS" w:cs="Arial"/>
          <w:iCs/>
        </w:rPr>
      </w:pPr>
      <w:r w:rsidRPr="00B85176">
        <w:rPr>
          <w:rStyle w:val="Emphasis"/>
        </w:rPr>
        <w:t>“</w:t>
      </w:r>
      <w:r w:rsidRPr="00377A78">
        <w:rPr>
          <w:rStyle w:val="Emphasis"/>
        </w:rPr>
        <w:t xml:space="preserve">The consciousness record.  This concerns the response of the indwelling Entity </w:t>
      </w:r>
      <w:r w:rsidR="008511C0">
        <w:rPr>
          <w:rStyle w:val="Emphasis"/>
        </w:rPr>
        <w:t xml:space="preserve">to its surroundings.  It deals </w:t>
      </w:r>
      <w:r w:rsidRPr="00377A78">
        <w:rPr>
          <w:rStyle w:val="Emphasis"/>
        </w:rPr>
        <w:t>with the utilisation of knowledge by the knower, and is in many ways the most intricate and the most lengthy of the records.</w:t>
      </w:r>
      <w:r>
        <w:rPr>
          <w:rStyle w:val="Emphasis"/>
        </w:rPr>
        <w:t xml:space="preserve">” </w:t>
      </w:r>
      <w:r w:rsidRPr="00B85176">
        <w:rPr>
          <w:rStyle w:val="Emphasis"/>
        </w:rPr>
        <w:t>—</w:t>
      </w:r>
      <w:r>
        <w:rPr>
          <w:rStyle w:val="Emphasis"/>
        </w:rPr>
        <w:t xml:space="preserve"> TCF, 856-857</w:t>
      </w:r>
    </w:p>
    <w:p w14:paraId="1534D394" w14:textId="77777777" w:rsidR="00D75FB1" w:rsidRDefault="00D75FB1" w:rsidP="00806695">
      <w:pPr>
        <w:keepLines/>
        <w:widowControl w:val="0"/>
        <w:contextualSpacing/>
        <w:rPr>
          <w:rFonts w:eastAsia="Arial Unicode MS" w:cs="Arial"/>
          <w:iCs/>
          <w:highlight w:val="cyan"/>
        </w:rPr>
      </w:pPr>
    </w:p>
    <w:p w14:paraId="26A59342" w14:textId="5CE147E7" w:rsidR="00377A78" w:rsidRDefault="008511C0" w:rsidP="008511C0">
      <w:pPr>
        <w:keepLines/>
        <w:widowControl w:val="0"/>
        <w:contextualSpacing/>
        <w:rPr>
          <w:rFonts w:eastAsia="Arial Unicode MS" w:cs="Arial"/>
          <w:iCs/>
        </w:rPr>
      </w:pPr>
      <w:r>
        <w:rPr>
          <w:rFonts w:eastAsia="Arial Unicode MS" w:cs="Arial"/>
          <w:iCs/>
          <w:highlight w:val="cyan"/>
        </w:rPr>
        <w:t>28:25</w:t>
      </w:r>
      <w:r w:rsidR="00032F27">
        <w:rPr>
          <w:rFonts w:eastAsia="Arial Unicode MS" w:cs="Arial"/>
          <w:iCs/>
        </w:rPr>
        <w:t xml:space="preserve"> </w:t>
      </w:r>
    </w:p>
    <w:p w14:paraId="1213197C" w14:textId="443EA089" w:rsidR="004B244C" w:rsidRPr="008511C0" w:rsidRDefault="0031243E" w:rsidP="008511C0">
      <w:pPr>
        <w:keepLines/>
        <w:widowControl w:val="0"/>
        <w:ind w:left="720"/>
        <w:contextualSpacing/>
        <w:rPr>
          <w:rFonts w:eastAsia="Arial Unicode MS" w:cs="Arial"/>
          <w:b/>
          <w:iCs/>
        </w:rPr>
      </w:pPr>
      <w:r w:rsidRPr="00377A78">
        <w:rPr>
          <w:rStyle w:val="SubtleEmphasis"/>
        </w:rPr>
        <w:t>The consciousness record.</w:t>
      </w:r>
      <w:r w:rsidR="00E93CA2">
        <w:rPr>
          <w:rFonts w:eastAsia="Arial Unicode MS" w:cs="Arial"/>
          <w:b/>
          <w:iCs/>
        </w:rPr>
        <w:t xml:space="preserve"> </w:t>
      </w:r>
      <w:r w:rsidR="00E93CA2">
        <w:rPr>
          <w:rFonts w:eastAsia="Arial Unicode MS" w:cs="Arial"/>
          <w:iCs/>
        </w:rPr>
        <w:t xml:space="preserve">Okay, that is still another one – and that is not a formal record, although it is related to form. </w:t>
      </w:r>
    </w:p>
    <w:p w14:paraId="5704FFEE" w14:textId="77777777" w:rsidR="00DE5FD7" w:rsidRDefault="00DE5FD7" w:rsidP="008511C0">
      <w:pPr>
        <w:keepLines/>
        <w:widowControl w:val="0"/>
        <w:ind w:left="1440"/>
        <w:contextualSpacing/>
        <w:rPr>
          <w:rFonts w:eastAsia="Arial Unicode MS" w:cs="Arial"/>
          <w:b/>
          <w:iCs/>
        </w:rPr>
      </w:pPr>
    </w:p>
    <w:p w14:paraId="0C652690" w14:textId="6360C82F" w:rsidR="004B244C" w:rsidRPr="008511C0" w:rsidRDefault="00E93CA2" w:rsidP="008511C0">
      <w:pPr>
        <w:keepLines/>
        <w:widowControl w:val="0"/>
        <w:ind w:left="720"/>
        <w:contextualSpacing/>
        <w:rPr>
          <w:b/>
          <w:i/>
          <w:iCs/>
        </w:rPr>
      </w:pPr>
      <w:r w:rsidRPr="004B244C">
        <w:rPr>
          <w:rStyle w:val="SubtleEmphasis"/>
        </w:rPr>
        <w:t>This concerns the response of the indwell</w:t>
      </w:r>
      <w:r w:rsidR="004B244C" w:rsidRPr="004B244C">
        <w:rPr>
          <w:rStyle w:val="SubtleEmphasis"/>
        </w:rPr>
        <w:t>ing Entity to its surroundings.</w:t>
      </w:r>
      <w:r w:rsidRPr="004B244C">
        <w:rPr>
          <w:rStyle w:val="SubtleEmphasis"/>
        </w:rPr>
        <w:t xml:space="preserve"> </w:t>
      </w:r>
      <w:r>
        <w:rPr>
          <w:rFonts w:eastAsia="Arial Unicode MS" w:cs="Arial"/>
          <w:iCs/>
        </w:rPr>
        <w:t xml:space="preserve">The response, in other words how are we doing in terms of </w:t>
      </w:r>
      <w:r w:rsidR="008511C0">
        <w:rPr>
          <w:rFonts w:eastAsia="Arial Unicode MS" w:cs="Arial"/>
          <w:iCs/>
        </w:rPr>
        <w:t xml:space="preserve">our sentiency, our registration, </w:t>
      </w:r>
      <w:r>
        <w:rPr>
          <w:rFonts w:eastAsia="Arial Unicode MS" w:cs="Arial"/>
          <w:iCs/>
        </w:rPr>
        <w:t xml:space="preserve">that which we know, that which we feel, that </w:t>
      </w:r>
      <w:r w:rsidR="008511C0">
        <w:rPr>
          <w:rFonts w:eastAsia="Arial Unicode MS" w:cs="Arial"/>
          <w:iCs/>
        </w:rPr>
        <w:t xml:space="preserve">of </w:t>
      </w:r>
      <w:r>
        <w:rPr>
          <w:rFonts w:eastAsia="Arial Unicode MS" w:cs="Arial"/>
          <w:iCs/>
        </w:rPr>
        <w:t xml:space="preserve">which we are conscious. </w:t>
      </w:r>
    </w:p>
    <w:p w14:paraId="1F8509A8" w14:textId="77777777" w:rsidR="004B244C" w:rsidRDefault="004B244C" w:rsidP="008511C0">
      <w:pPr>
        <w:keepLines/>
        <w:widowControl w:val="0"/>
        <w:ind w:left="1440"/>
        <w:contextualSpacing/>
        <w:rPr>
          <w:rFonts w:eastAsia="Arial Unicode MS" w:cs="Arial"/>
          <w:iCs/>
        </w:rPr>
      </w:pPr>
    </w:p>
    <w:p w14:paraId="74A842EA" w14:textId="4CE44460" w:rsidR="004B5361" w:rsidRPr="008511C0" w:rsidRDefault="00E93CA2" w:rsidP="008511C0">
      <w:pPr>
        <w:keepLines/>
        <w:widowControl w:val="0"/>
        <w:ind w:left="720"/>
        <w:contextualSpacing/>
        <w:rPr>
          <w:b/>
          <w:i/>
          <w:iCs/>
        </w:rPr>
      </w:pPr>
      <w:r w:rsidRPr="004B244C">
        <w:rPr>
          <w:rStyle w:val="SubtleEmphasis"/>
        </w:rPr>
        <w:t>It deals with the utilization of knowledge by the knower, and is in many ways the most intricate and the most lengthy of the records</w:t>
      </w:r>
      <w:r w:rsidR="004B244C">
        <w:rPr>
          <w:rStyle w:val="SubtleEmphasis"/>
        </w:rPr>
        <w:t>.</w:t>
      </w:r>
      <w:r w:rsidRPr="004B244C">
        <w:rPr>
          <w:rStyle w:val="SubtleEmphasis"/>
        </w:rPr>
        <w:t xml:space="preserve"> </w:t>
      </w:r>
      <w:r>
        <w:rPr>
          <w:rFonts w:eastAsia="Arial Unicode MS" w:cs="Arial"/>
          <w:iCs/>
        </w:rPr>
        <w:t>Oh my goodness. Well, these are just hints to show the kind of mind that is required to create and utilize these karmic records.</w:t>
      </w:r>
      <w:r w:rsidR="004B5361">
        <w:rPr>
          <w:rFonts w:eastAsia="Arial Unicode MS" w:cs="Arial"/>
          <w:iCs/>
        </w:rPr>
        <w:t xml:space="preserve"> He does not really say much here,</w:t>
      </w:r>
      <w:r w:rsidR="002A319C">
        <w:rPr>
          <w:rFonts w:eastAsia="Arial Unicode MS" w:cs="Arial"/>
          <w:iCs/>
        </w:rPr>
        <w:t xml:space="preserve"> does </w:t>
      </w:r>
      <w:r w:rsidR="004B244C">
        <w:rPr>
          <w:rFonts w:eastAsia="Arial Unicode MS" w:cs="Arial"/>
          <w:iCs/>
        </w:rPr>
        <w:t>h</w:t>
      </w:r>
      <w:r w:rsidR="002A319C">
        <w:rPr>
          <w:rFonts w:eastAsia="Arial Unicode MS" w:cs="Arial"/>
          <w:iCs/>
        </w:rPr>
        <w:t>e?</w:t>
      </w:r>
      <w:r w:rsidR="00DE5FD7">
        <w:rPr>
          <w:rFonts w:eastAsia="Arial Unicode MS" w:cs="Arial"/>
          <w:iCs/>
        </w:rPr>
        <w:t xml:space="preserve"> But there are, </w:t>
      </w:r>
      <w:r w:rsidR="008511C0">
        <w:rPr>
          <w:rFonts w:eastAsia="Arial Unicode MS" w:cs="Arial"/>
          <w:iCs/>
        </w:rPr>
        <w:t xml:space="preserve">I think we have you </w:t>
      </w:r>
      <w:r w:rsidR="004B5361">
        <w:rPr>
          <w:rFonts w:eastAsia="Arial Unicode MS" w:cs="Arial"/>
          <w:iCs/>
        </w:rPr>
        <w:t xml:space="preserve">might </w:t>
      </w:r>
      <w:r w:rsidR="004B5361" w:rsidRPr="004B244C">
        <w:rPr>
          <w:rFonts w:eastAsia="Arial Unicode MS" w:cs="Arial"/>
          <w:iCs/>
        </w:rPr>
        <w:t xml:space="preserve">call </w:t>
      </w:r>
      <w:r w:rsidR="004B244C">
        <w:rPr>
          <w:rFonts w:eastAsia="Arial Unicode MS" w:cs="Arial"/>
          <w:iCs/>
        </w:rPr>
        <w:t>f</w:t>
      </w:r>
      <w:r w:rsidR="008511C0">
        <w:rPr>
          <w:rFonts w:eastAsia="Arial Unicode MS" w:cs="Arial"/>
          <w:iCs/>
        </w:rPr>
        <w:t>ormal records; t</w:t>
      </w:r>
      <w:r w:rsidR="004B5361" w:rsidRPr="004B244C">
        <w:rPr>
          <w:rFonts w:eastAsia="Arial Unicode MS" w:cs="Arial"/>
          <w:iCs/>
        </w:rPr>
        <w:t>hey have</w:t>
      </w:r>
      <w:r w:rsidR="004B5361">
        <w:rPr>
          <w:rFonts w:eastAsia="Arial Unicode MS" w:cs="Arial"/>
          <w:iCs/>
        </w:rPr>
        <w:t xml:space="preserve"> t</w:t>
      </w:r>
      <w:r w:rsidR="00DE5FD7">
        <w:rPr>
          <w:rFonts w:eastAsia="Arial Unicode MS" w:cs="Arial"/>
          <w:iCs/>
        </w:rPr>
        <w:t xml:space="preserve">o do with vibration, degree, </w:t>
      </w:r>
      <w:r w:rsidR="004B5361">
        <w:rPr>
          <w:rFonts w:eastAsia="Arial Unicode MS" w:cs="Arial"/>
          <w:iCs/>
        </w:rPr>
        <w:t>formal unfoldment, the particular types o</w:t>
      </w:r>
      <w:r w:rsidR="004B5361" w:rsidRPr="004B244C">
        <w:rPr>
          <w:rFonts w:eastAsia="Arial Unicode MS" w:cs="Arial"/>
          <w:iCs/>
        </w:rPr>
        <w:t xml:space="preserve">f Solar Angels </w:t>
      </w:r>
      <w:r w:rsidR="004B5361">
        <w:rPr>
          <w:rFonts w:eastAsia="Arial Unicode MS" w:cs="Arial"/>
          <w:iCs/>
        </w:rPr>
        <w:t xml:space="preserve">that are involved in </w:t>
      </w:r>
      <w:r w:rsidR="00D63EB8">
        <w:rPr>
          <w:rFonts w:eastAsia="Arial Unicode MS" w:cs="Arial"/>
          <w:iCs/>
        </w:rPr>
        <w:t>p</w:t>
      </w:r>
      <w:r w:rsidR="004B5361">
        <w:rPr>
          <w:rFonts w:eastAsia="Arial Unicode MS" w:cs="Arial"/>
          <w:iCs/>
        </w:rPr>
        <w:t xml:space="preserve">etal </w:t>
      </w:r>
      <w:r w:rsidR="00D63EB8">
        <w:rPr>
          <w:rFonts w:eastAsia="Arial Unicode MS" w:cs="Arial"/>
          <w:iCs/>
        </w:rPr>
        <w:t>c</w:t>
      </w:r>
      <w:r w:rsidR="004B5361">
        <w:rPr>
          <w:rFonts w:eastAsia="Arial Unicode MS" w:cs="Arial"/>
          <w:iCs/>
        </w:rPr>
        <w:t>ons</w:t>
      </w:r>
      <w:r w:rsidR="00D63EB8">
        <w:rPr>
          <w:rFonts w:eastAsia="Arial Unicode MS" w:cs="Arial"/>
          <w:iCs/>
        </w:rPr>
        <w:t>truction</w:t>
      </w:r>
      <w:r w:rsidR="008511C0">
        <w:rPr>
          <w:rFonts w:eastAsia="Arial Unicode MS" w:cs="Arial"/>
          <w:iCs/>
        </w:rPr>
        <w:t>,</w:t>
      </w:r>
      <w:r w:rsidR="00D63EB8">
        <w:rPr>
          <w:rFonts w:eastAsia="Arial Unicode MS" w:cs="Arial"/>
          <w:iCs/>
        </w:rPr>
        <w:t xml:space="preserve"> and maybe supervising p</w:t>
      </w:r>
      <w:r w:rsidR="004B244C">
        <w:rPr>
          <w:rFonts w:eastAsia="Arial Unicode MS" w:cs="Arial"/>
          <w:iCs/>
        </w:rPr>
        <w:t>etal unfoldment,</w:t>
      </w:r>
      <w:r w:rsidR="004B5361">
        <w:rPr>
          <w:rFonts w:eastAsia="Arial Unicode MS" w:cs="Arial"/>
          <w:iCs/>
        </w:rPr>
        <w:t xml:space="preserve"> </w:t>
      </w:r>
      <w:r w:rsidR="004B244C">
        <w:rPr>
          <w:rFonts w:eastAsia="Arial Unicode MS" w:cs="Arial"/>
          <w:iCs/>
        </w:rPr>
        <w:t>d</w:t>
      </w:r>
      <w:r w:rsidR="004B5361">
        <w:rPr>
          <w:rFonts w:eastAsia="Arial Unicode MS" w:cs="Arial"/>
          <w:iCs/>
        </w:rPr>
        <w:t xml:space="preserve">evic substance, and so forth. </w:t>
      </w:r>
    </w:p>
    <w:p w14:paraId="761BF63A" w14:textId="77777777" w:rsidR="004B5361" w:rsidRDefault="004B5361" w:rsidP="00806695">
      <w:pPr>
        <w:keepLines/>
        <w:widowControl w:val="0"/>
        <w:contextualSpacing/>
        <w:rPr>
          <w:rFonts w:eastAsia="Arial Unicode MS" w:cs="Arial"/>
          <w:iCs/>
        </w:rPr>
      </w:pPr>
    </w:p>
    <w:p w14:paraId="25CF34A5" w14:textId="6D0F8541" w:rsidR="007E6433" w:rsidRDefault="002A255A" w:rsidP="00806695">
      <w:pPr>
        <w:keepLines/>
        <w:widowControl w:val="0"/>
        <w:contextualSpacing/>
        <w:rPr>
          <w:rFonts w:eastAsia="Arial Unicode MS" w:cs="Arial"/>
          <w:iCs/>
        </w:rPr>
      </w:pPr>
      <w:r w:rsidRPr="00382FCF">
        <w:rPr>
          <w:rFonts w:eastAsia="Arial Unicode MS" w:cs="Arial"/>
          <w:iCs/>
        </w:rPr>
        <w:t xml:space="preserve">And then </w:t>
      </w:r>
      <w:r w:rsidR="00382FCF">
        <w:rPr>
          <w:rFonts w:eastAsia="Arial Unicode MS" w:cs="Arial"/>
          <w:iCs/>
        </w:rPr>
        <w:t>t</w:t>
      </w:r>
      <w:r w:rsidRPr="00382FCF">
        <w:rPr>
          <w:rFonts w:eastAsia="Arial Unicode MS" w:cs="Arial"/>
          <w:iCs/>
        </w:rPr>
        <w:t>he consciousness record</w:t>
      </w:r>
      <w:r w:rsidR="00382FCF">
        <w:rPr>
          <w:rFonts w:eastAsia="Arial Unicode MS" w:cs="Arial"/>
          <w:iCs/>
        </w:rPr>
        <w:t xml:space="preserve"> – t</w:t>
      </w:r>
      <w:r w:rsidRPr="00382FCF">
        <w:rPr>
          <w:rFonts w:eastAsia="Arial Unicode MS" w:cs="Arial"/>
          <w:iCs/>
        </w:rPr>
        <w:t>his</w:t>
      </w:r>
      <w:r w:rsidR="00382FCF">
        <w:rPr>
          <w:rFonts w:eastAsia="Arial Unicode MS" w:cs="Arial"/>
          <w:iCs/>
        </w:rPr>
        <w:t xml:space="preserve"> </w:t>
      </w:r>
      <w:r>
        <w:rPr>
          <w:rFonts w:eastAsia="Arial Unicode MS" w:cs="Arial"/>
          <w:iCs/>
        </w:rPr>
        <w:t xml:space="preserve">is more about the qualities that a person is building in and what the </w:t>
      </w:r>
      <w:r w:rsidR="00382FCF" w:rsidRPr="00382FCF">
        <w:rPr>
          <w:rFonts w:eastAsia="Arial Unicode MS" w:cs="Arial"/>
          <w:iCs/>
        </w:rPr>
        <w:t>Monad</w:t>
      </w:r>
      <w:r>
        <w:rPr>
          <w:rFonts w:eastAsia="Arial Unicode MS" w:cs="Arial"/>
          <w:iCs/>
        </w:rPr>
        <w:t xml:space="preserve"> in projection is capable of doing when confined in various types of substance. How masterful, how </w:t>
      </w:r>
      <w:r w:rsidR="00FE2445">
        <w:rPr>
          <w:rFonts w:eastAsia="Arial Unicode MS" w:cs="Arial"/>
          <w:iCs/>
        </w:rPr>
        <w:t>effective is this consciousness?</w:t>
      </w:r>
      <w:r>
        <w:rPr>
          <w:rFonts w:eastAsia="Arial Unicode MS" w:cs="Arial"/>
          <w:iCs/>
        </w:rPr>
        <w:t xml:space="preserve"> What does it register out of all the possibilities of what it could register? Alright, </w:t>
      </w:r>
      <w:r w:rsidR="008511C0">
        <w:rPr>
          <w:rFonts w:eastAsia="Arial Unicode MS" w:cs="Arial"/>
          <w:iCs/>
        </w:rPr>
        <w:t xml:space="preserve">well </w:t>
      </w:r>
      <w:r w:rsidR="00272CA8">
        <w:rPr>
          <w:rFonts w:eastAsia="Arial Unicode MS" w:cs="Arial"/>
          <w:iCs/>
        </w:rPr>
        <w:t>there is a lot to learn, is there not? Master D.K. has given us the ABCs</w:t>
      </w:r>
      <w:r w:rsidR="008511C0">
        <w:rPr>
          <w:rFonts w:eastAsia="Arial Unicode MS" w:cs="Arial"/>
          <w:iCs/>
        </w:rPr>
        <w:t>, b</w:t>
      </w:r>
      <w:r w:rsidR="00272CA8">
        <w:rPr>
          <w:rFonts w:eastAsia="Arial Unicode MS" w:cs="Arial"/>
          <w:iCs/>
        </w:rPr>
        <w:t xml:space="preserve">ut for us, they sometimes seem like the XYZs. We will gather the information as we need it. </w:t>
      </w:r>
    </w:p>
    <w:p w14:paraId="5B5BD537" w14:textId="77777777" w:rsidR="007C4775" w:rsidRDefault="007C4775" w:rsidP="00806695">
      <w:pPr>
        <w:keepLines/>
        <w:widowControl w:val="0"/>
        <w:contextualSpacing/>
        <w:rPr>
          <w:rFonts w:eastAsia="Arial Unicode MS" w:cs="Arial"/>
          <w:iCs/>
        </w:rPr>
      </w:pPr>
    </w:p>
    <w:p w14:paraId="19235A90" w14:textId="77777777" w:rsidR="00382FCF" w:rsidRDefault="00382FCF" w:rsidP="00806695">
      <w:pPr>
        <w:keepLines/>
        <w:widowControl w:val="0"/>
        <w:rPr>
          <w:rFonts w:eastAsia="Arial Unicode MS" w:cs="Arial"/>
          <w:iCs/>
        </w:rPr>
      </w:pPr>
      <w:r w:rsidRPr="00B85176">
        <w:rPr>
          <w:rStyle w:val="Emphasis"/>
        </w:rPr>
        <w:lastRenderedPageBreak/>
        <w:t>“</w:t>
      </w:r>
      <w:r w:rsidRPr="00382FCF">
        <w:rPr>
          <w:rStyle w:val="Emphasis"/>
        </w:rPr>
        <w:t>These records are mostly used by the Lord of the World and His pupils to ascertain information in connection with the planetary centres.  They are arranged in such a way that the entire record of any group, however vast and extensive, is embodied in seven sheets of symbols, each containing forty-nine symbols.  These sheets are changed and corrected once every seven years, and are precipitated on astral matter by an effort of will by the Chohan responsible for the particular group involved.</w:t>
      </w:r>
      <w:r>
        <w:rPr>
          <w:rStyle w:val="Emphasis"/>
        </w:rPr>
        <w:t xml:space="preserve">” </w:t>
      </w:r>
      <w:r w:rsidRPr="00B85176">
        <w:rPr>
          <w:rStyle w:val="Emphasis"/>
        </w:rPr>
        <w:t>—</w:t>
      </w:r>
      <w:r>
        <w:rPr>
          <w:rStyle w:val="Emphasis"/>
        </w:rPr>
        <w:t xml:space="preserve"> TCF, 857</w:t>
      </w:r>
    </w:p>
    <w:p w14:paraId="7C55F7C3" w14:textId="77777777" w:rsidR="00382FCF" w:rsidRDefault="00382FCF" w:rsidP="00806695">
      <w:pPr>
        <w:keepLines/>
        <w:widowControl w:val="0"/>
        <w:contextualSpacing/>
        <w:rPr>
          <w:rFonts w:eastAsia="Arial Unicode MS" w:cs="Arial"/>
          <w:iCs/>
        </w:rPr>
      </w:pPr>
    </w:p>
    <w:p w14:paraId="090EEF8D" w14:textId="6F759A21" w:rsidR="00382FCF" w:rsidRDefault="007C4775" w:rsidP="007C4775">
      <w:pPr>
        <w:keepLines/>
        <w:widowControl w:val="0"/>
        <w:contextualSpacing/>
        <w:rPr>
          <w:rFonts w:eastAsia="Arial Unicode MS" w:cs="Arial"/>
          <w:iCs/>
        </w:rPr>
      </w:pPr>
      <w:r>
        <w:rPr>
          <w:rFonts w:eastAsia="Arial Unicode MS" w:cs="Arial"/>
          <w:iCs/>
          <w:highlight w:val="cyan"/>
        </w:rPr>
        <w:t>30:33</w:t>
      </w:r>
      <w:r w:rsidR="00272CA8">
        <w:rPr>
          <w:rFonts w:eastAsia="Arial Unicode MS" w:cs="Arial"/>
          <w:iCs/>
        </w:rPr>
        <w:t xml:space="preserve"> </w:t>
      </w:r>
    </w:p>
    <w:p w14:paraId="421C0834" w14:textId="22433A9D" w:rsidR="006C74B8" w:rsidRPr="007C4775" w:rsidRDefault="00C812EF" w:rsidP="00141040">
      <w:pPr>
        <w:keepLines/>
        <w:widowControl w:val="0"/>
        <w:ind w:left="720"/>
        <w:contextualSpacing/>
        <w:rPr>
          <w:b/>
          <w:i/>
          <w:iCs/>
        </w:rPr>
      </w:pPr>
      <w:r w:rsidRPr="005D000E">
        <w:rPr>
          <w:rStyle w:val="SubtleEmphasis"/>
        </w:rPr>
        <w:t>These records are mostly used by the Lord of the World and His pupils</w:t>
      </w:r>
      <w:r w:rsidR="00DE5FD7">
        <w:rPr>
          <w:rStyle w:val="SubtleEmphasis"/>
        </w:rPr>
        <w:t>. . .</w:t>
      </w:r>
      <w:r w:rsidRPr="005D000E">
        <w:rPr>
          <w:rStyle w:val="SubtleEmphasis"/>
        </w:rPr>
        <w:t xml:space="preserve"> </w:t>
      </w:r>
      <w:r w:rsidRPr="00C812EF">
        <w:rPr>
          <w:rFonts w:eastAsia="Arial Unicode MS" w:cs="Arial"/>
          <w:iCs/>
        </w:rPr>
        <w:t>Now, who are the</w:t>
      </w:r>
      <w:r w:rsidR="00617B69">
        <w:rPr>
          <w:rFonts w:eastAsia="Arial Unicode MS" w:cs="Arial"/>
          <w:iCs/>
        </w:rPr>
        <w:t xml:space="preserve"> pupils? We could say they are high i</w:t>
      </w:r>
      <w:r w:rsidR="007C4775">
        <w:rPr>
          <w:rFonts w:eastAsia="Arial Unicode MS" w:cs="Arial"/>
          <w:iCs/>
        </w:rPr>
        <w:t>nitiates and maybe Shamballic b</w:t>
      </w:r>
      <w:r w:rsidRPr="00C812EF">
        <w:rPr>
          <w:rFonts w:eastAsia="Arial Unicode MS" w:cs="Arial"/>
          <w:iCs/>
        </w:rPr>
        <w:t>eings… But to a certain extent, i</w:t>
      </w:r>
      <w:r w:rsidR="007C4775">
        <w:rPr>
          <w:rFonts w:eastAsia="Arial Unicode MS" w:cs="Arial"/>
          <w:iCs/>
        </w:rPr>
        <w:t>f the hierarchy is the Ashram of</w:t>
      </w:r>
      <w:r w:rsidRPr="00C812EF">
        <w:rPr>
          <w:rFonts w:eastAsia="Arial Unicode MS" w:cs="Arial"/>
          <w:iCs/>
        </w:rPr>
        <w:t xml:space="preserve"> the Lord of the World then all the members of the hierarchy are pupils in a sense of Sanat Kumara. Although those lives that are in Shamballa and are lower than the Lord of the World I mean, that is almost all of them</w:t>
      </w:r>
      <w:r w:rsidR="007C4775">
        <w:rPr>
          <w:rFonts w:eastAsia="Arial Unicode MS" w:cs="Arial"/>
          <w:iCs/>
        </w:rPr>
        <w:t>, b</w:t>
      </w:r>
      <w:r w:rsidRPr="00C812EF">
        <w:rPr>
          <w:rFonts w:eastAsia="Arial Unicode MS" w:cs="Arial"/>
          <w:iCs/>
        </w:rPr>
        <w:t>ut there are certain representatives from other places which might be quite high in their development. But anyway, so</w:t>
      </w:r>
      <w:r w:rsidR="007C4775">
        <w:rPr>
          <w:rFonts w:eastAsia="Arial Unicode MS" w:cs="Arial"/>
          <w:iCs/>
        </w:rPr>
        <w:t>me of the Shamballic lives are h</w:t>
      </w:r>
      <w:r w:rsidRPr="00C812EF">
        <w:rPr>
          <w:rFonts w:eastAsia="Arial Unicode MS" w:cs="Arial"/>
          <w:iCs/>
        </w:rPr>
        <w:t xml:space="preserve">is </w:t>
      </w:r>
      <w:r w:rsidR="007C4775">
        <w:rPr>
          <w:rFonts w:eastAsia="Arial Unicode MS" w:cs="Arial"/>
          <w:iCs/>
        </w:rPr>
        <w:t>pupils</w:t>
      </w:r>
      <w:r w:rsidRPr="00C812EF">
        <w:rPr>
          <w:rFonts w:eastAsia="Arial Unicode MS" w:cs="Arial"/>
          <w:iCs/>
        </w:rPr>
        <w:t>, as well. So they are used by the “Lord of the World” and his pupils</w:t>
      </w:r>
      <w:r>
        <w:rPr>
          <w:rFonts w:eastAsia="Arial Unicode MS" w:cs="Arial"/>
          <w:iCs/>
        </w:rPr>
        <w:t>…</w:t>
      </w:r>
      <w:r w:rsidR="00DE5FD7">
        <w:rPr>
          <w:rStyle w:val="SubtleEmphasis"/>
        </w:rPr>
        <w:t>. . .</w:t>
      </w:r>
      <w:r w:rsidRPr="00C812EF">
        <w:rPr>
          <w:rStyle w:val="SubtleEmphasis"/>
        </w:rPr>
        <w:t>to ascertain information in connecti</w:t>
      </w:r>
      <w:r w:rsidR="007C4775">
        <w:rPr>
          <w:rStyle w:val="SubtleEmphasis"/>
        </w:rPr>
        <w:t xml:space="preserve">on with the planetary centres. </w:t>
      </w:r>
      <w:r w:rsidRPr="00C812EF">
        <w:rPr>
          <w:rFonts w:eastAsia="Arial Unicode MS" w:cs="Arial"/>
          <w:iCs/>
        </w:rPr>
        <w:t xml:space="preserve">So, we might say </w:t>
      </w:r>
      <w:r>
        <w:rPr>
          <w:rFonts w:eastAsia="Arial Unicode MS" w:cs="Arial"/>
          <w:iCs/>
        </w:rPr>
        <w:t>l</w:t>
      </w:r>
      <w:r w:rsidRPr="00C812EF">
        <w:rPr>
          <w:rFonts w:eastAsia="Arial Unicode MS" w:cs="Arial"/>
          <w:iCs/>
        </w:rPr>
        <w:t>arger areas of unfoldm</w:t>
      </w:r>
      <w:r>
        <w:rPr>
          <w:rFonts w:eastAsia="Arial Unicode MS" w:cs="Arial"/>
          <w:iCs/>
        </w:rPr>
        <w:t xml:space="preserve">ent are the focus of attention. </w:t>
      </w:r>
      <w:r w:rsidRPr="00C812EF">
        <w:rPr>
          <w:rFonts w:eastAsia="Arial Unicode MS" w:cs="Arial"/>
          <w:iCs/>
        </w:rPr>
        <w:t>And the development of the human beings tell these higher lives something about these larger areas of focus within the planet. Well for instance, humanity is such a center within the planet.</w:t>
      </w:r>
      <w:r w:rsidR="007C4775">
        <w:rPr>
          <w:b/>
          <w:i/>
          <w:iCs/>
        </w:rPr>
        <w:t xml:space="preserve"> </w:t>
      </w:r>
      <w:r w:rsidR="00CC6F29">
        <w:rPr>
          <w:rFonts w:eastAsia="Arial Unicode MS" w:cs="Arial"/>
          <w:iCs/>
        </w:rPr>
        <w:t xml:space="preserve">And all of these details can tell us something about the unfoldment of humanity. </w:t>
      </w:r>
    </w:p>
    <w:p w14:paraId="4873883C" w14:textId="77777777" w:rsidR="006C74B8" w:rsidRDefault="006C74B8" w:rsidP="00806695">
      <w:pPr>
        <w:keepLines/>
        <w:widowControl w:val="0"/>
        <w:ind w:left="1440"/>
        <w:contextualSpacing/>
        <w:rPr>
          <w:rFonts w:eastAsia="Arial Unicode MS" w:cs="Arial"/>
          <w:iCs/>
        </w:rPr>
      </w:pPr>
    </w:p>
    <w:p w14:paraId="55784942" w14:textId="082D5681" w:rsidR="005E1689" w:rsidRDefault="006C74B8" w:rsidP="007C4775">
      <w:pPr>
        <w:keepLines/>
        <w:widowControl w:val="0"/>
        <w:ind w:left="720"/>
        <w:contextualSpacing/>
        <w:rPr>
          <w:rFonts w:eastAsia="Arial Unicode MS" w:cs="Arial"/>
          <w:iCs/>
        </w:rPr>
      </w:pPr>
      <w:r w:rsidRPr="005E1689">
        <w:rPr>
          <w:rStyle w:val="SubtleEmphasis"/>
        </w:rPr>
        <w:t xml:space="preserve">They are arranged in such a way that the entire record of any group, </w:t>
      </w:r>
      <w:r w:rsidR="00617B69">
        <w:rPr>
          <w:rStyle w:val="SubtleEmphasis"/>
        </w:rPr>
        <w:t>. . .</w:t>
      </w:r>
      <w:r w:rsidR="00CC6F29">
        <w:rPr>
          <w:rFonts w:eastAsia="Arial Unicode MS" w:cs="Arial"/>
          <w:iCs/>
        </w:rPr>
        <w:t>This is amazing stuff, you know. I remember</w:t>
      </w:r>
      <w:r w:rsidR="007C4775">
        <w:rPr>
          <w:rFonts w:eastAsia="Arial Unicode MS" w:cs="Arial"/>
          <w:iCs/>
        </w:rPr>
        <w:t>, w</w:t>
      </w:r>
      <w:r w:rsidR="00CC6F29">
        <w:rPr>
          <w:rFonts w:eastAsia="Arial Unicode MS" w:cs="Arial"/>
          <w:iCs/>
        </w:rPr>
        <w:t xml:space="preserve">ell, I went </w:t>
      </w:r>
      <w:r w:rsidR="00CC6F29" w:rsidRPr="006C74B8">
        <w:rPr>
          <w:rFonts w:eastAsia="Arial Unicode MS" w:cs="Arial"/>
          <w:iCs/>
        </w:rPr>
        <w:t xml:space="preserve">through </w:t>
      </w:r>
      <w:r w:rsidR="00CC6F29" w:rsidRPr="007C4775">
        <w:rPr>
          <w:rFonts w:eastAsia="Arial Unicode MS" w:cs="Arial"/>
          <w:i/>
          <w:iCs/>
        </w:rPr>
        <w:t>Cosmic Fire</w:t>
      </w:r>
      <w:r w:rsidR="00CC6F29">
        <w:rPr>
          <w:rFonts w:eastAsia="Arial Unicode MS" w:cs="Arial"/>
          <w:i/>
          <w:iCs/>
        </w:rPr>
        <w:t xml:space="preserve"> </w:t>
      </w:r>
      <w:r w:rsidR="00CC6F29">
        <w:rPr>
          <w:rFonts w:eastAsia="Arial Unicode MS" w:cs="Arial"/>
          <w:iCs/>
        </w:rPr>
        <w:t>a number of times list</w:t>
      </w:r>
      <w:r w:rsidR="007C4775">
        <w:rPr>
          <w:rFonts w:eastAsia="Arial Unicode MS" w:cs="Arial"/>
          <w:iCs/>
        </w:rPr>
        <w:t xml:space="preserve">ening. And then, also writing </w:t>
      </w:r>
      <w:r w:rsidR="00CC6F29">
        <w:rPr>
          <w:rFonts w:eastAsia="Arial Unicode MS" w:cs="Arial"/>
          <w:iCs/>
        </w:rPr>
        <w:t xml:space="preserve">and that took years. And then at the end, speaking a bit. I could go through again and again. </w:t>
      </w:r>
    </w:p>
    <w:p w14:paraId="40D36097" w14:textId="77777777" w:rsidR="007C4775" w:rsidRPr="007C4775" w:rsidRDefault="007C4775" w:rsidP="007C4775">
      <w:pPr>
        <w:keepLines/>
        <w:widowControl w:val="0"/>
        <w:ind w:left="720"/>
        <w:contextualSpacing/>
        <w:rPr>
          <w:b/>
          <w:i/>
          <w:iCs/>
        </w:rPr>
      </w:pPr>
    </w:p>
    <w:p w14:paraId="3376F63A" w14:textId="710F774C" w:rsidR="00CC6F29" w:rsidRPr="007C4775" w:rsidRDefault="00CC6F29" w:rsidP="007C4775">
      <w:pPr>
        <w:keepLines/>
        <w:widowControl w:val="0"/>
        <w:ind w:left="720"/>
        <w:contextualSpacing/>
        <w:rPr>
          <w:b/>
          <w:i/>
          <w:iCs/>
        </w:rPr>
      </w:pPr>
      <w:r w:rsidRPr="005E1689">
        <w:rPr>
          <w:rStyle w:val="SubtleEmphasis"/>
        </w:rPr>
        <w:t>They are arranged in such a way that the entire record of any grou</w:t>
      </w:r>
      <w:r w:rsidR="00372B5E" w:rsidRPr="005E1689">
        <w:rPr>
          <w:rStyle w:val="SubtleEmphasis"/>
        </w:rPr>
        <w:t>p</w:t>
      </w:r>
      <w:r w:rsidRPr="005E1689">
        <w:rPr>
          <w:rStyle w:val="SubtleEmphasis"/>
        </w:rPr>
        <w:t xml:space="preserve">, </w:t>
      </w:r>
      <w:r w:rsidR="005E1689" w:rsidRPr="005E1689">
        <w:rPr>
          <w:rStyle w:val="SubtleEmphasis"/>
        </w:rPr>
        <w:t xml:space="preserve">however vast and extensive, is embodied in seven sheets of symbols, each containing forty-nine symbols.  </w:t>
      </w:r>
      <w:r w:rsidR="00904343">
        <w:rPr>
          <w:rFonts w:eastAsia="Arial Unicode MS" w:cs="Arial"/>
          <w:iCs/>
        </w:rPr>
        <w:t>So, w</w:t>
      </w:r>
      <w:r>
        <w:rPr>
          <w:rFonts w:eastAsia="Arial Unicode MS" w:cs="Arial"/>
          <w:iCs/>
        </w:rPr>
        <w:t>hat do we have here?</w:t>
      </w:r>
      <w:r w:rsidR="00904343">
        <w:rPr>
          <w:rFonts w:eastAsia="Arial Unicode MS" w:cs="Arial"/>
          <w:iCs/>
        </w:rPr>
        <w:t xml:space="preserve"> </w:t>
      </w:r>
      <w:r w:rsidR="00617B69">
        <w:rPr>
          <w:rFonts w:eastAsia="Arial Unicode MS" w:cs="Arial"/>
          <w:iCs/>
        </w:rPr>
        <w:t>343 =</w:t>
      </w:r>
      <w:r w:rsidR="00904343" w:rsidRPr="005E1689">
        <w:rPr>
          <w:rFonts w:eastAsia="Arial Unicode MS" w:cs="Arial"/>
          <w:iCs/>
        </w:rPr>
        <w:t xml:space="preserve"> 7 x 49. 343 symbols</w:t>
      </w:r>
      <w:r w:rsidR="005E1689">
        <w:rPr>
          <w:rFonts w:eastAsia="Arial Unicode MS" w:cs="Arial"/>
          <w:iCs/>
        </w:rPr>
        <w:t>.</w:t>
      </w:r>
      <w:r w:rsidR="00617B69">
        <w:rPr>
          <w:rFonts w:eastAsia="Arial Unicode MS" w:cs="Arial"/>
          <w:iCs/>
        </w:rPr>
        <w:t xml:space="preserve"> Appare</w:t>
      </w:r>
      <w:r w:rsidR="00904343" w:rsidRPr="005E1689">
        <w:rPr>
          <w:rFonts w:eastAsia="Arial Unicode MS" w:cs="Arial"/>
          <w:iCs/>
        </w:rPr>
        <w:t>ntly, that number is going to be important. It comes out to 10, as we see.</w:t>
      </w:r>
      <w:r w:rsidR="00135D64" w:rsidRPr="005E1689">
        <w:rPr>
          <w:rFonts w:eastAsia="Arial Unicode MS" w:cs="Arial"/>
          <w:iCs/>
        </w:rPr>
        <w:t xml:space="preserve"> So 7 x 49 is 343. 7 x 50 would be 350.</w:t>
      </w:r>
      <w:r w:rsidR="007C4775">
        <w:rPr>
          <w:rFonts w:eastAsia="Arial Unicode MS" w:cs="Arial"/>
          <w:iCs/>
        </w:rPr>
        <w:t xml:space="preserve"> Okay.</w:t>
      </w:r>
    </w:p>
    <w:p w14:paraId="75D0E3BD" w14:textId="77777777" w:rsidR="00135D64" w:rsidRDefault="00135D64" w:rsidP="00806695">
      <w:pPr>
        <w:keepLines/>
        <w:widowControl w:val="0"/>
        <w:ind w:left="1440"/>
        <w:contextualSpacing/>
        <w:rPr>
          <w:rFonts w:eastAsia="Arial Unicode MS" w:cs="Arial"/>
          <w:iCs/>
        </w:rPr>
      </w:pPr>
    </w:p>
    <w:p w14:paraId="3D8E889F" w14:textId="6968FBD0" w:rsidR="00135D64" w:rsidRPr="007C4775" w:rsidRDefault="005E1689" w:rsidP="007C4775">
      <w:pPr>
        <w:keepLines/>
        <w:widowControl w:val="0"/>
        <w:ind w:left="720"/>
        <w:contextualSpacing/>
        <w:rPr>
          <w:b/>
          <w:i/>
          <w:iCs/>
        </w:rPr>
      </w:pPr>
      <w:r w:rsidRPr="005E1689">
        <w:rPr>
          <w:rStyle w:val="SubtleEmphasis"/>
        </w:rPr>
        <w:t>These sheets are changed and corrected once every seven years, and are precipitated on astral matter by an effort of will by the Chohan responsible for the particular group involved.</w:t>
      </w:r>
      <w:r w:rsidR="007C4775">
        <w:rPr>
          <w:rStyle w:val="SubtleEmphasis"/>
        </w:rPr>
        <w:t xml:space="preserve"> </w:t>
      </w:r>
      <w:r w:rsidR="00D973DA">
        <w:rPr>
          <w:rFonts w:eastAsia="Arial Unicode MS" w:cs="Arial"/>
          <w:iCs/>
        </w:rPr>
        <w:t>So the</w:t>
      </w:r>
      <w:r w:rsidR="005F177E">
        <w:rPr>
          <w:rFonts w:eastAsia="Arial Unicode MS" w:cs="Arial"/>
          <w:iCs/>
        </w:rPr>
        <w:t>s</w:t>
      </w:r>
      <w:r w:rsidR="00D973DA">
        <w:rPr>
          <w:rFonts w:eastAsia="Arial Unicode MS" w:cs="Arial"/>
          <w:iCs/>
        </w:rPr>
        <w:t>e</w:t>
      </w:r>
      <w:r w:rsidR="005F177E">
        <w:rPr>
          <w:rFonts w:eastAsia="Arial Unicode MS" w:cs="Arial"/>
          <w:iCs/>
        </w:rPr>
        <w:t xml:space="preserve"> </w:t>
      </w:r>
      <w:r w:rsidR="005F177E" w:rsidRPr="00321A53">
        <w:rPr>
          <w:rFonts w:eastAsia="Arial Unicode MS" w:cs="Arial"/>
          <w:iCs/>
        </w:rPr>
        <w:t xml:space="preserve">appear to be </w:t>
      </w:r>
      <w:r w:rsidR="00321A53">
        <w:rPr>
          <w:rFonts w:eastAsia="Arial Unicode MS" w:cs="Arial"/>
          <w:iCs/>
        </w:rPr>
        <w:t>r</w:t>
      </w:r>
      <w:r w:rsidR="005F177E" w:rsidRPr="00321A53">
        <w:rPr>
          <w:rFonts w:eastAsia="Arial Unicode MS" w:cs="Arial"/>
          <w:iCs/>
        </w:rPr>
        <w:t xml:space="preserve">ay </w:t>
      </w:r>
      <w:r w:rsidR="00321A53">
        <w:rPr>
          <w:rFonts w:eastAsia="Arial Unicode MS" w:cs="Arial"/>
          <w:iCs/>
        </w:rPr>
        <w:t>g</w:t>
      </w:r>
      <w:r w:rsidR="005F177E" w:rsidRPr="00321A53">
        <w:rPr>
          <w:rFonts w:eastAsia="Arial Unicode MS" w:cs="Arial"/>
          <w:iCs/>
        </w:rPr>
        <w:t>roups. Well, this is fascinating information</w:t>
      </w:r>
      <w:r w:rsidR="007C4775">
        <w:rPr>
          <w:rFonts w:eastAsia="Arial Unicode MS" w:cs="Arial"/>
          <w:iCs/>
        </w:rPr>
        <w:t>, and</w:t>
      </w:r>
      <w:r w:rsidR="005F177E" w:rsidRPr="00321A53">
        <w:rPr>
          <w:rFonts w:eastAsia="Arial Unicode MS" w:cs="Arial"/>
          <w:iCs/>
        </w:rPr>
        <w:t xml:space="preserve"> it tells us about what lies beyond or behind the development of any </w:t>
      </w:r>
      <w:r w:rsidR="009501E5" w:rsidRPr="00321A53">
        <w:rPr>
          <w:rFonts w:eastAsia="Arial Unicode MS" w:cs="Arial"/>
          <w:iCs/>
        </w:rPr>
        <w:t>Egoic</w:t>
      </w:r>
      <w:r w:rsidR="009501E5" w:rsidRPr="009501E5">
        <w:rPr>
          <w:rFonts w:eastAsia="Arial Unicode MS" w:cs="Arial"/>
          <w:iCs/>
        </w:rPr>
        <w:t xml:space="preserve"> Lotus</w:t>
      </w:r>
      <w:r w:rsidR="007C4775">
        <w:rPr>
          <w:rFonts w:eastAsia="Arial Unicode MS" w:cs="Arial"/>
          <w:iCs/>
        </w:rPr>
        <w:t>. It i</w:t>
      </w:r>
      <w:r w:rsidR="005F177E">
        <w:rPr>
          <w:rFonts w:eastAsia="Arial Unicode MS" w:cs="Arial"/>
          <w:iCs/>
        </w:rPr>
        <w:t>s a tremendous science being exercised here. And a ty</w:t>
      </w:r>
      <w:r w:rsidR="00141040">
        <w:rPr>
          <w:rFonts w:eastAsia="Arial Unicode MS" w:cs="Arial"/>
          <w:iCs/>
        </w:rPr>
        <w:t>pe of knowledge far beyond our ke</w:t>
      </w:r>
      <w:r w:rsidR="005F177E">
        <w:rPr>
          <w:rFonts w:eastAsia="Arial Unicode MS" w:cs="Arial"/>
          <w:iCs/>
        </w:rPr>
        <w:t>n – and it is detailed knowledge. Let us just say that our development is known. Nothing</w:t>
      </w:r>
      <w:r w:rsidR="00617B69">
        <w:rPr>
          <w:rFonts w:eastAsia="Arial Unicode MS" w:cs="Arial"/>
          <w:iCs/>
        </w:rPr>
        <w:t xml:space="preserve"> is left to chance. We are well</w:t>
      </w:r>
      <w:r w:rsidR="005F177E">
        <w:rPr>
          <w:rFonts w:eastAsia="Arial Unicode MS" w:cs="Arial"/>
          <w:iCs/>
        </w:rPr>
        <w:t xml:space="preserve"> in hand. And every detail of every vehicle that we have is understood from a number of different perspectives.</w:t>
      </w:r>
    </w:p>
    <w:p w14:paraId="5D0FF283" w14:textId="77777777" w:rsidR="00617B69" w:rsidRDefault="00617B69" w:rsidP="00806695">
      <w:pPr>
        <w:keepLines/>
        <w:widowControl w:val="0"/>
        <w:contextualSpacing/>
        <w:rPr>
          <w:rFonts w:eastAsia="Arial Unicode MS" w:cs="Arial"/>
          <w:iCs/>
        </w:rPr>
      </w:pPr>
    </w:p>
    <w:p w14:paraId="201C033F" w14:textId="19F32C7E" w:rsidR="005F177E" w:rsidRDefault="007C4775" w:rsidP="00806695">
      <w:pPr>
        <w:keepLines/>
        <w:widowControl w:val="0"/>
        <w:contextualSpacing/>
        <w:rPr>
          <w:rFonts w:eastAsia="Arial Unicode MS" w:cs="Arial"/>
          <w:iCs/>
        </w:rPr>
      </w:pPr>
      <w:r>
        <w:rPr>
          <w:rFonts w:eastAsia="Arial Unicode MS" w:cs="Arial"/>
          <w:iCs/>
          <w:highlight w:val="cyan"/>
        </w:rPr>
        <w:t>33:59</w:t>
      </w:r>
      <w:r w:rsidR="005F177E">
        <w:rPr>
          <w:rFonts w:eastAsia="Arial Unicode MS" w:cs="Arial"/>
          <w:iCs/>
        </w:rPr>
        <w:t xml:space="preserve"> We</w:t>
      </w:r>
      <w:r w:rsidR="00105003">
        <w:rPr>
          <w:rFonts w:eastAsia="Arial Unicode MS" w:cs="Arial"/>
          <w:iCs/>
        </w:rPr>
        <w:t xml:space="preserve"> simply use these vehicles;</w:t>
      </w:r>
      <w:r w:rsidR="005F177E">
        <w:rPr>
          <w:rFonts w:eastAsia="Arial Unicode MS" w:cs="Arial"/>
          <w:iCs/>
        </w:rPr>
        <w:t xml:space="preserve"> we are in them. We don’t know how they are constructed. </w:t>
      </w:r>
      <w:r w:rsidR="005F177E" w:rsidRPr="00321A53">
        <w:rPr>
          <w:rFonts w:eastAsia="Arial Unicode MS" w:cs="Arial"/>
          <w:iCs/>
        </w:rPr>
        <w:t xml:space="preserve">Solar Angels, you know, are initiates of </w:t>
      </w:r>
      <w:r w:rsidR="00105003">
        <w:rPr>
          <w:rFonts w:eastAsia="Arial Unicode MS" w:cs="Arial"/>
          <w:iCs/>
        </w:rPr>
        <w:t xml:space="preserve">a </w:t>
      </w:r>
      <w:r w:rsidR="005F177E" w:rsidRPr="00321A53">
        <w:rPr>
          <w:rFonts w:eastAsia="Arial Unicode MS" w:cs="Arial"/>
          <w:iCs/>
        </w:rPr>
        <w:t>very high degree</w:t>
      </w:r>
      <w:r>
        <w:rPr>
          <w:rFonts w:eastAsia="Arial Unicode MS" w:cs="Arial"/>
          <w:iCs/>
        </w:rPr>
        <w:t xml:space="preserve">, </w:t>
      </w:r>
      <w:r w:rsidR="005F177E" w:rsidRPr="00321A53">
        <w:rPr>
          <w:rFonts w:eastAsia="Arial Unicode MS" w:cs="Arial"/>
          <w:iCs/>
        </w:rPr>
        <w:t xml:space="preserve">already from a previous </w:t>
      </w:r>
      <w:r w:rsidR="00321A53">
        <w:rPr>
          <w:rFonts w:eastAsia="Arial Unicode MS" w:cs="Arial"/>
          <w:iCs/>
        </w:rPr>
        <w:t>s</w:t>
      </w:r>
      <w:r w:rsidR="005F177E" w:rsidRPr="00321A53">
        <w:rPr>
          <w:rFonts w:eastAsia="Arial Unicode MS" w:cs="Arial"/>
          <w:iCs/>
        </w:rPr>
        <w:t xml:space="preserve">olar </w:t>
      </w:r>
      <w:r w:rsidR="00321A53">
        <w:rPr>
          <w:rFonts w:eastAsia="Arial Unicode MS" w:cs="Arial"/>
          <w:iCs/>
        </w:rPr>
        <w:t>s</w:t>
      </w:r>
      <w:r w:rsidR="005F177E" w:rsidRPr="00321A53">
        <w:rPr>
          <w:rFonts w:eastAsia="Arial Unicode MS" w:cs="Arial"/>
          <w:iCs/>
        </w:rPr>
        <w:t>ystem</w:t>
      </w:r>
      <w:r>
        <w:rPr>
          <w:rFonts w:eastAsia="Arial Unicode MS" w:cs="Arial"/>
          <w:iCs/>
        </w:rPr>
        <w:t>, a</w:t>
      </w:r>
      <w:r w:rsidR="005F177E" w:rsidRPr="00321A53">
        <w:rPr>
          <w:rFonts w:eastAsia="Arial Unicode MS" w:cs="Arial"/>
          <w:iCs/>
        </w:rPr>
        <w:t>lrea</w:t>
      </w:r>
      <w:r w:rsidR="00105003">
        <w:rPr>
          <w:rFonts w:eastAsia="Arial Unicode MS" w:cs="Arial"/>
          <w:iCs/>
        </w:rPr>
        <w:t>dy trained on Si</w:t>
      </w:r>
      <w:r w:rsidR="005F177E">
        <w:rPr>
          <w:rFonts w:eastAsia="Arial Unicode MS" w:cs="Arial"/>
          <w:iCs/>
        </w:rPr>
        <w:t xml:space="preserve">rius. Their method of construction using </w:t>
      </w:r>
      <w:r w:rsidR="00C83FF0">
        <w:rPr>
          <w:rFonts w:eastAsia="Arial Unicode MS" w:cs="Arial"/>
          <w:iCs/>
        </w:rPr>
        <w:t>the various devas transmitting, and building, and manipulating, and so forth</w:t>
      </w:r>
      <w:r w:rsidR="00105003">
        <w:rPr>
          <w:rFonts w:eastAsia="Arial Unicode MS" w:cs="Arial"/>
          <w:iCs/>
        </w:rPr>
        <w:t xml:space="preserve">, is </w:t>
      </w:r>
      <w:r w:rsidR="00C83FF0">
        <w:rPr>
          <w:rFonts w:eastAsia="Arial Unicode MS" w:cs="Arial"/>
          <w:iCs/>
        </w:rPr>
        <w:t>far beyond our knowledge. But these are not chance vehicles, they do represent the entity which we are. They represent opportunity which is to be provided for us. And karmic liability</w:t>
      </w:r>
      <w:r>
        <w:rPr>
          <w:rFonts w:eastAsia="Arial Unicode MS" w:cs="Arial"/>
          <w:iCs/>
        </w:rPr>
        <w:t xml:space="preserve">, </w:t>
      </w:r>
      <w:r w:rsidR="00C83FF0">
        <w:rPr>
          <w:rFonts w:eastAsia="Arial Unicode MS" w:cs="Arial"/>
          <w:iCs/>
        </w:rPr>
        <w:t>and they represent the different groups in which we find ourselves, inwardly divided along qualitative lines.</w:t>
      </w:r>
    </w:p>
    <w:p w14:paraId="6DB5464D" w14:textId="77777777" w:rsidR="00C83FF0" w:rsidRDefault="00C83FF0" w:rsidP="00806695">
      <w:pPr>
        <w:keepLines/>
        <w:widowControl w:val="0"/>
        <w:contextualSpacing/>
        <w:rPr>
          <w:rFonts w:eastAsia="Arial Unicode MS" w:cs="Arial"/>
          <w:iCs/>
        </w:rPr>
      </w:pPr>
    </w:p>
    <w:p w14:paraId="5E56DD93" w14:textId="58D73589" w:rsidR="00631FFF" w:rsidRDefault="00B97C21" w:rsidP="00806695">
      <w:pPr>
        <w:keepLines/>
        <w:widowControl w:val="0"/>
        <w:contextualSpacing/>
        <w:rPr>
          <w:rFonts w:eastAsia="Arial Unicode MS" w:cs="Arial"/>
          <w:iCs/>
        </w:rPr>
      </w:pPr>
      <w:r>
        <w:rPr>
          <w:rFonts w:eastAsia="Arial Unicode MS" w:cs="Arial"/>
          <w:iCs/>
        </w:rPr>
        <w:t xml:space="preserve">So, nothing </w:t>
      </w:r>
      <w:r w:rsidR="007C4775">
        <w:rPr>
          <w:rFonts w:eastAsia="Arial Unicode MS" w:cs="Arial"/>
          <w:iCs/>
        </w:rPr>
        <w:t xml:space="preserve">is </w:t>
      </w:r>
      <w:r>
        <w:rPr>
          <w:rFonts w:eastAsia="Arial Unicode MS" w:cs="Arial"/>
          <w:iCs/>
        </w:rPr>
        <w:t xml:space="preserve">left to chance in this system of vehicles. And the great inner science of the high initiates is operative here. </w:t>
      </w:r>
    </w:p>
    <w:p w14:paraId="3607047F" w14:textId="77777777" w:rsidR="003146A5" w:rsidRDefault="003146A5" w:rsidP="00806695">
      <w:pPr>
        <w:keepLines/>
        <w:widowControl w:val="0"/>
        <w:contextualSpacing/>
        <w:rPr>
          <w:rFonts w:eastAsia="Arial Unicode MS" w:cs="Arial"/>
          <w:iCs/>
        </w:rPr>
      </w:pPr>
    </w:p>
    <w:p w14:paraId="29905DCF" w14:textId="64CE9635" w:rsidR="00C83FF0" w:rsidRPr="00321A53" w:rsidRDefault="007C4775" w:rsidP="00806695">
      <w:pPr>
        <w:keepLines/>
        <w:widowControl w:val="0"/>
        <w:contextualSpacing/>
        <w:rPr>
          <w:rFonts w:eastAsia="Arial Unicode MS" w:cs="Arial"/>
          <w:i/>
          <w:iCs/>
        </w:rPr>
      </w:pPr>
      <w:r>
        <w:rPr>
          <w:rFonts w:eastAsia="Arial Unicode MS" w:cs="Arial"/>
          <w:iCs/>
        </w:rPr>
        <w:lastRenderedPageBreak/>
        <w:t xml:space="preserve">Actually what I have here is </w:t>
      </w:r>
      <w:r w:rsidR="00B97C21">
        <w:rPr>
          <w:rFonts w:eastAsia="Arial Unicode MS" w:cs="Arial"/>
          <w:iCs/>
        </w:rPr>
        <w:t xml:space="preserve">I have really dealt with what is </w:t>
      </w:r>
      <w:r>
        <w:rPr>
          <w:rFonts w:eastAsia="Arial Unicode MS" w:cs="Arial"/>
          <w:iCs/>
        </w:rPr>
        <w:t>at</w:t>
      </w:r>
      <w:r w:rsidR="00B97C21">
        <w:rPr>
          <w:rFonts w:eastAsia="Arial Unicode MS" w:cs="Arial"/>
          <w:iCs/>
        </w:rPr>
        <w:t xml:space="preserve"> the end of </w:t>
      </w:r>
      <w:r>
        <w:rPr>
          <w:rFonts w:eastAsia="Arial Unicode MS" w:cs="Arial"/>
          <w:iCs/>
        </w:rPr>
        <w:t xml:space="preserve">page </w:t>
      </w:r>
      <w:r w:rsidR="00B97C21">
        <w:rPr>
          <w:rFonts w:eastAsia="Arial Unicode MS" w:cs="Arial"/>
          <w:iCs/>
        </w:rPr>
        <w:t>202 and 203.</w:t>
      </w:r>
      <w:r w:rsidR="00105003">
        <w:rPr>
          <w:rFonts w:eastAsia="Arial Unicode MS" w:cs="Arial"/>
          <w:iCs/>
        </w:rPr>
        <w:t xml:space="preserve"> Then </w:t>
      </w:r>
      <w:r w:rsidR="00B97C21">
        <w:rPr>
          <w:rFonts w:eastAsia="Arial Unicode MS" w:cs="Arial"/>
          <w:iCs/>
        </w:rPr>
        <w:t>I branched out to another document in which I had made some comments</w:t>
      </w:r>
      <w:r>
        <w:rPr>
          <w:rFonts w:eastAsia="Arial Unicode MS" w:cs="Arial"/>
          <w:iCs/>
        </w:rPr>
        <w:t>, a</w:t>
      </w:r>
      <w:r w:rsidR="00B97C21">
        <w:rPr>
          <w:rFonts w:eastAsia="Arial Unicode MS" w:cs="Arial"/>
          <w:iCs/>
        </w:rPr>
        <w:t xml:space="preserve">nd I pulled in some references from </w:t>
      </w:r>
      <w:r w:rsidR="00B97C21" w:rsidRPr="00321A53">
        <w:rPr>
          <w:rFonts w:eastAsia="Arial Unicode MS" w:cs="Arial"/>
          <w:i/>
          <w:iCs/>
        </w:rPr>
        <w:t>A Treatise on Cosmic Fire</w:t>
      </w:r>
      <w:r w:rsidR="00B97C21">
        <w:rPr>
          <w:rFonts w:eastAsia="Arial Unicode MS" w:cs="Arial"/>
          <w:iCs/>
        </w:rPr>
        <w:t xml:space="preserve"> as well. If I go on with the original document, which began at Page 200 and it goes to Page 214, here is where we find ourselves at this point. So, we could say here </w:t>
      </w:r>
      <w:r w:rsidR="00105003">
        <w:rPr>
          <w:rFonts w:eastAsia="Arial Unicode MS" w:cs="Arial"/>
          <w:iCs/>
        </w:rPr>
        <w:t>r</w:t>
      </w:r>
      <w:r w:rsidR="00B97C21" w:rsidRPr="00321A53">
        <w:rPr>
          <w:rFonts w:eastAsia="Arial Unicode MS" w:cs="Arial"/>
          <w:iCs/>
        </w:rPr>
        <w:t>eturning from the related document</w:t>
      </w:r>
      <w:r>
        <w:rPr>
          <w:rFonts w:eastAsia="Arial Unicode MS" w:cs="Arial"/>
          <w:iCs/>
        </w:rPr>
        <w:t xml:space="preserve"> discussed</w:t>
      </w:r>
      <w:r w:rsidR="00B97C21" w:rsidRPr="00321A53">
        <w:rPr>
          <w:rFonts w:eastAsia="Arial Unicode MS" w:cs="Arial"/>
          <w:iCs/>
        </w:rPr>
        <w:t xml:space="preserve">, with amplifications from TCF </w:t>
      </w:r>
      <w:r w:rsidR="00B97C21">
        <w:rPr>
          <w:rFonts w:eastAsia="Arial Unicode MS" w:cs="Arial"/>
          <w:iCs/>
        </w:rPr>
        <w:t>–</w:t>
      </w:r>
      <w:r w:rsidR="00B97C21" w:rsidRPr="00321A53">
        <w:rPr>
          <w:rFonts w:eastAsia="Arial Unicode MS" w:cs="Arial"/>
          <w:i/>
          <w:iCs/>
        </w:rPr>
        <w:t xml:space="preserve"> A Treatise on Cosmic Fire.</w:t>
      </w:r>
    </w:p>
    <w:p w14:paraId="226BA066" w14:textId="77777777" w:rsidR="00622F72" w:rsidRDefault="00622F72" w:rsidP="00806695">
      <w:pPr>
        <w:keepLines/>
        <w:widowControl w:val="0"/>
        <w:contextualSpacing/>
        <w:rPr>
          <w:rFonts w:eastAsia="Arial Unicode MS" w:cs="Arial"/>
          <w:i/>
          <w:iCs/>
          <w:highlight w:val="cyan"/>
        </w:rPr>
      </w:pPr>
    </w:p>
    <w:p w14:paraId="45655F1D" w14:textId="74784BD9" w:rsidR="00246BA5" w:rsidRDefault="00B97C21" w:rsidP="00806695">
      <w:pPr>
        <w:keepLines/>
        <w:widowControl w:val="0"/>
        <w:contextualSpacing/>
        <w:rPr>
          <w:rFonts w:eastAsia="Arial Unicode MS" w:cs="Arial"/>
          <w:iCs/>
        </w:rPr>
      </w:pPr>
      <w:r>
        <w:rPr>
          <w:rFonts w:eastAsia="Arial Unicode MS" w:cs="Arial"/>
          <w:iCs/>
        </w:rPr>
        <w:t>Okay, so</w:t>
      </w:r>
      <w:r w:rsidR="007C283D">
        <w:rPr>
          <w:rFonts w:eastAsia="Arial Unicode MS" w:cs="Arial"/>
          <w:iCs/>
        </w:rPr>
        <w:t xml:space="preserve"> we will then go on with this document. We do remember, there are quite a few foundational documents that we need to look at before we can really put together all these information on the </w:t>
      </w:r>
      <w:r w:rsidR="009501E5" w:rsidRPr="009501E5">
        <w:rPr>
          <w:rFonts w:eastAsia="Arial Unicode MS" w:cs="Arial"/>
          <w:iCs/>
        </w:rPr>
        <w:t>Egoic Lotus</w:t>
      </w:r>
      <w:r w:rsidR="007C283D">
        <w:rPr>
          <w:rFonts w:eastAsia="Arial Unicode MS" w:cs="Arial"/>
          <w:iCs/>
        </w:rPr>
        <w:t xml:space="preserve">. </w:t>
      </w:r>
      <w:r w:rsidR="00105003">
        <w:rPr>
          <w:rFonts w:eastAsia="Arial Unicode MS" w:cs="Arial"/>
          <w:iCs/>
        </w:rPr>
        <w:t>W</w:t>
      </w:r>
      <w:r w:rsidR="007C283D">
        <w:rPr>
          <w:rFonts w:eastAsia="Arial Unicode MS" w:cs="Arial"/>
          <w:iCs/>
        </w:rPr>
        <w:t xml:space="preserve">e could simply if we wish to study the </w:t>
      </w:r>
      <w:r w:rsidR="009501E5" w:rsidRPr="009501E5">
        <w:rPr>
          <w:rFonts w:eastAsia="Arial Unicode MS" w:cs="Arial"/>
          <w:iCs/>
        </w:rPr>
        <w:t>Egoic Lotus</w:t>
      </w:r>
      <w:r w:rsidR="007C283D">
        <w:rPr>
          <w:rFonts w:eastAsia="Arial Unicode MS" w:cs="Arial"/>
          <w:iCs/>
        </w:rPr>
        <w:t xml:space="preserve"> in or of itself. But it has so many interesting relations to the different aspects o</w:t>
      </w:r>
      <w:r w:rsidR="00105003">
        <w:rPr>
          <w:rFonts w:eastAsia="Arial Unicode MS" w:cs="Arial"/>
          <w:iCs/>
        </w:rPr>
        <w:t>f the human being’s development, th</w:t>
      </w:r>
      <w:r w:rsidR="007C283D">
        <w:rPr>
          <w:rFonts w:eastAsia="Arial Unicode MS" w:cs="Arial"/>
          <w:iCs/>
        </w:rPr>
        <w:t>at we should look at these</w:t>
      </w:r>
      <w:r w:rsidR="00246BA5">
        <w:rPr>
          <w:rFonts w:eastAsia="Arial Unicode MS" w:cs="Arial"/>
          <w:iCs/>
        </w:rPr>
        <w:t xml:space="preserve"> aspects as clearly as we can before we really start to put all the in</w:t>
      </w:r>
      <w:r w:rsidR="007C4775">
        <w:rPr>
          <w:rFonts w:eastAsia="Arial Unicode MS" w:cs="Arial"/>
          <w:iCs/>
        </w:rPr>
        <w:t>formation together on the lotus, b</w:t>
      </w:r>
      <w:r w:rsidR="00246BA5">
        <w:rPr>
          <w:rFonts w:eastAsia="Arial Unicode MS" w:cs="Arial"/>
          <w:iCs/>
        </w:rPr>
        <w:t>ecause I am interested in demonstrating how many different types of energies come together to create this unfoldment and how the different stages in the human being’s life are indicated by the unfoldment. So, it ends up to be quite a l</w:t>
      </w:r>
      <w:r w:rsidR="007C4775">
        <w:rPr>
          <w:rFonts w:eastAsia="Arial Unicode MS" w:cs="Arial"/>
          <w:iCs/>
        </w:rPr>
        <w:t>arge and ramifying subject. It’</w:t>
      </w:r>
      <w:r w:rsidR="00246BA5">
        <w:rPr>
          <w:rFonts w:eastAsia="Arial Unicode MS" w:cs="Arial"/>
          <w:iCs/>
        </w:rPr>
        <w:t xml:space="preserve">s of the nature of a synthetic subject. You know, maybe indicates a little bit of unfoldment of </w:t>
      </w:r>
      <w:r w:rsidR="00246BA5" w:rsidRPr="00321A53">
        <w:rPr>
          <w:rFonts w:eastAsia="Arial Unicode MS" w:cs="Arial"/>
          <w:iCs/>
        </w:rPr>
        <w:t xml:space="preserve">the Synthesis </w:t>
      </w:r>
      <w:r w:rsidR="00321A53">
        <w:rPr>
          <w:rFonts w:eastAsia="Arial Unicode MS" w:cs="Arial"/>
          <w:iCs/>
        </w:rPr>
        <w:t>p</w:t>
      </w:r>
      <w:r w:rsidR="00246BA5" w:rsidRPr="00321A53">
        <w:rPr>
          <w:rFonts w:eastAsia="Arial Unicode MS" w:cs="Arial"/>
          <w:iCs/>
        </w:rPr>
        <w:t>etals putting</w:t>
      </w:r>
      <w:r w:rsidR="00246BA5">
        <w:rPr>
          <w:rFonts w:eastAsia="Arial Unicode MS" w:cs="Arial"/>
          <w:iCs/>
        </w:rPr>
        <w:t xml:space="preserve"> this information together</w:t>
      </w:r>
      <w:r w:rsidR="00141040">
        <w:rPr>
          <w:rFonts w:eastAsia="Arial Unicode MS" w:cs="Arial"/>
          <w:iCs/>
        </w:rPr>
        <w:t>, so</w:t>
      </w:r>
      <w:r w:rsidR="00246BA5">
        <w:rPr>
          <w:rFonts w:eastAsia="Arial Unicode MS" w:cs="Arial"/>
          <w:iCs/>
        </w:rPr>
        <w:t xml:space="preserve"> that</w:t>
      </w:r>
      <w:r w:rsidR="00105003">
        <w:rPr>
          <w:rFonts w:eastAsia="Arial Unicode MS" w:cs="Arial"/>
          <w:iCs/>
        </w:rPr>
        <w:t xml:space="preserve"> a</w:t>
      </w:r>
      <w:r w:rsidR="00246BA5">
        <w:rPr>
          <w:rFonts w:eastAsia="Arial Unicode MS" w:cs="Arial"/>
          <w:iCs/>
        </w:rPr>
        <w:t xml:space="preserve"> network of relations making a whole is demonstrated.</w:t>
      </w:r>
    </w:p>
    <w:p w14:paraId="5CFEB55F" w14:textId="77777777" w:rsidR="00806695" w:rsidRDefault="00806695" w:rsidP="00806695">
      <w:pPr>
        <w:keepLines/>
        <w:widowControl w:val="0"/>
        <w:contextualSpacing/>
        <w:rPr>
          <w:rFonts w:eastAsia="Arial Unicode MS" w:cs="Arial"/>
        </w:rPr>
      </w:pPr>
    </w:p>
    <w:p w14:paraId="22F9C67A" w14:textId="788D8E2E" w:rsidR="009E3634" w:rsidRDefault="003D1764" w:rsidP="00806695">
      <w:pPr>
        <w:keepLines/>
        <w:widowControl w:val="0"/>
        <w:contextualSpacing/>
        <w:rPr>
          <w:rFonts w:eastAsia="Arial Unicode MS" w:cs="Arial"/>
          <w:iCs/>
        </w:rPr>
      </w:pPr>
      <w:r>
        <w:rPr>
          <w:rFonts w:eastAsia="Arial Unicode MS" w:cs="Arial"/>
          <w:iCs/>
        </w:rPr>
        <w:t>Now what we are really looking at here</w:t>
      </w:r>
      <w:r w:rsidR="00105003">
        <w:rPr>
          <w:rFonts w:eastAsia="Arial Unicode MS" w:cs="Arial"/>
          <w:iCs/>
        </w:rPr>
        <w:t>,</w:t>
      </w:r>
      <w:r>
        <w:rPr>
          <w:rFonts w:eastAsia="Arial Unicode MS" w:cs="Arial"/>
          <w:iCs/>
        </w:rPr>
        <w:t xml:space="preserve"> </w:t>
      </w:r>
      <w:r w:rsidR="007C4775">
        <w:rPr>
          <w:rFonts w:eastAsia="Arial Unicode MS" w:cs="Arial"/>
          <w:iCs/>
        </w:rPr>
        <w:t>let’s</w:t>
      </w:r>
      <w:r>
        <w:rPr>
          <w:rFonts w:eastAsia="Arial Unicode MS" w:cs="Arial"/>
          <w:iCs/>
        </w:rPr>
        <w:t xml:space="preserve"> remind ourselves</w:t>
      </w:r>
      <w:r w:rsidR="00105003">
        <w:rPr>
          <w:rFonts w:eastAsia="Arial Unicode MS" w:cs="Arial"/>
          <w:iCs/>
        </w:rPr>
        <w:t>, w</w:t>
      </w:r>
      <w:r>
        <w:rPr>
          <w:rFonts w:eastAsia="Arial Unicode MS" w:cs="Arial"/>
          <w:iCs/>
        </w:rPr>
        <w:t xml:space="preserve">e are interested in the occult teaching on the soul, basically. </w:t>
      </w:r>
    </w:p>
    <w:p w14:paraId="63400212" w14:textId="77777777" w:rsidR="00806695" w:rsidRDefault="00806695" w:rsidP="00806695">
      <w:pPr>
        <w:keepLines/>
        <w:widowControl w:val="0"/>
        <w:contextualSpacing/>
        <w:rPr>
          <w:rFonts w:eastAsia="Arial Unicode MS" w:cs="Arial"/>
        </w:rPr>
      </w:pPr>
    </w:p>
    <w:p w14:paraId="299C5EE2" w14:textId="7EF4607B" w:rsidR="002F5323" w:rsidRPr="002F5323" w:rsidRDefault="007C4775" w:rsidP="00806695">
      <w:pPr>
        <w:pStyle w:val="Heading2"/>
        <w:widowControl w:val="0"/>
        <w:rPr>
          <w:rFonts w:eastAsia="Arial Unicode MS"/>
        </w:rPr>
      </w:pPr>
      <w:bookmarkStart w:id="10" w:name="_Toc457845159"/>
      <w:r>
        <w:rPr>
          <w:rFonts w:eastAsia="Arial Unicode MS"/>
        </w:rPr>
        <w:t>10</w:t>
      </w:r>
      <w:r w:rsidR="00AA2808">
        <w:rPr>
          <w:rFonts w:eastAsia="Arial Unicode MS"/>
        </w:rPr>
        <w:t xml:space="preserve"> Premises </w:t>
      </w:r>
      <w:r>
        <w:rPr>
          <w:rFonts w:eastAsia="Arial Unicode MS"/>
        </w:rPr>
        <w:t>of Basic Occult Teaching</w:t>
      </w:r>
      <w:bookmarkEnd w:id="10"/>
    </w:p>
    <w:p w14:paraId="6EF0BE9E" w14:textId="77777777" w:rsidR="002F5323" w:rsidRDefault="002F5323" w:rsidP="00806695">
      <w:pPr>
        <w:keepLines/>
        <w:widowControl w:val="0"/>
        <w:contextualSpacing/>
        <w:rPr>
          <w:rFonts w:eastAsia="Arial Unicode MS" w:cs="Arial"/>
          <w:iCs/>
        </w:rPr>
      </w:pPr>
    </w:p>
    <w:p w14:paraId="4BE1E1E0" w14:textId="77777777" w:rsidR="007C4775" w:rsidRDefault="003C21A7" w:rsidP="00806695">
      <w:pPr>
        <w:keepLines/>
        <w:widowControl w:val="0"/>
        <w:contextualSpacing/>
        <w:rPr>
          <w:rStyle w:val="Emphasis"/>
        </w:rPr>
      </w:pPr>
      <w:r w:rsidRPr="00B85176">
        <w:rPr>
          <w:rStyle w:val="Emphasis"/>
        </w:rPr>
        <w:t>“</w:t>
      </w:r>
      <w:r w:rsidRPr="003C21A7">
        <w:rPr>
          <w:rStyle w:val="Emphasis"/>
        </w:rPr>
        <w:t>The occult teaching accepts all these hypotheses as correct, but as relative in time and space, and as having reference to different forms of divine life and to differing aspects of those forms.  It is with the occult teaching, right or wrong, that we are at present engaged, and our premises and conclusions can be stated in the following propositions:</w:t>
      </w:r>
    </w:p>
    <w:p w14:paraId="1586F4F0" w14:textId="77777777" w:rsidR="007C4775" w:rsidRDefault="007C4775" w:rsidP="00806695">
      <w:pPr>
        <w:keepLines/>
        <w:widowControl w:val="0"/>
        <w:contextualSpacing/>
        <w:rPr>
          <w:rStyle w:val="Emphasis"/>
        </w:rPr>
      </w:pPr>
    </w:p>
    <w:p w14:paraId="756F6AC2" w14:textId="77777777" w:rsidR="007C4775" w:rsidRPr="00763F50" w:rsidRDefault="007C4775" w:rsidP="007C4775">
      <w:pPr>
        <w:keepLines/>
        <w:widowControl w:val="0"/>
        <w:ind w:left="720" w:hanging="720"/>
        <w:rPr>
          <w:rStyle w:val="Emphasis"/>
        </w:rPr>
      </w:pPr>
      <w:r w:rsidRPr="00B85176">
        <w:rPr>
          <w:rStyle w:val="Emphasis"/>
        </w:rPr>
        <w:t>“</w:t>
      </w:r>
      <w:r w:rsidRPr="00763F50">
        <w:rPr>
          <w:rStyle w:val="Emphasis"/>
        </w:rPr>
        <w:t xml:space="preserve">1. </w:t>
      </w:r>
      <w:r>
        <w:rPr>
          <w:rStyle w:val="Emphasis"/>
        </w:rPr>
        <w:tab/>
      </w:r>
      <w:r w:rsidRPr="00763F50">
        <w:rPr>
          <w:rStyle w:val="Emphasis"/>
        </w:rPr>
        <w:t>Every human being, in or out of incarnation, is a "fragment of divinity," and an outpost of the divine consciousness, functioning in time and space for purposes of expression.</w:t>
      </w:r>
    </w:p>
    <w:p w14:paraId="4E5F90EF" w14:textId="77777777" w:rsidR="007C4775" w:rsidRPr="00763F50" w:rsidRDefault="007C4775" w:rsidP="007C4775">
      <w:pPr>
        <w:keepLines/>
        <w:widowControl w:val="0"/>
        <w:rPr>
          <w:rStyle w:val="Emphasis"/>
        </w:rPr>
      </w:pPr>
    </w:p>
    <w:p w14:paraId="4347EF6D" w14:textId="77777777" w:rsidR="007C4775" w:rsidRDefault="007C4775" w:rsidP="007C4775">
      <w:pPr>
        <w:keepLines/>
        <w:widowControl w:val="0"/>
        <w:ind w:left="720" w:hanging="720"/>
        <w:rPr>
          <w:rStyle w:val="Emphasis"/>
        </w:rPr>
      </w:pPr>
      <w:r w:rsidRPr="00763F50">
        <w:rPr>
          <w:rStyle w:val="Emphasis"/>
        </w:rPr>
        <w:t xml:space="preserve">2. </w:t>
      </w:r>
      <w:r>
        <w:rPr>
          <w:rStyle w:val="Emphasis"/>
        </w:rPr>
        <w:tab/>
      </w:r>
      <w:r w:rsidRPr="00763F50">
        <w:rPr>
          <w:rStyle w:val="Emphasis"/>
        </w:rPr>
        <w:t>All these souls, selves, or human beings are found, as we have seen, on one or other of the seven emanations of spiritual energy, issuing forth from God at the beginning of an era of creative activity.  They return to their emanating Source when that particular cycle is brought to a close.</w:t>
      </w:r>
    </w:p>
    <w:p w14:paraId="39B8F0D4" w14:textId="77777777" w:rsidR="007C4775" w:rsidRDefault="007C4775" w:rsidP="007C4775">
      <w:pPr>
        <w:keepLines/>
        <w:widowControl w:val="0"/>
        <w:rPr>
          <w:rStyle w:val="Emphasis"/>
        </w:rPr>
      </w:pPr>
    </w:p>
    <w:p w14:paraId="24CDAE48" w14:textId="257F70BA" w:rsidR="003C21A7" w:rsidRDefault="007C4775" w:rsidP="007C4775">
      <w:pPr>
        <w:keepLines/>
        <w:widowControl w:val="0"/>
        <w:ind w:left="720" w:hanging="720"/>
        <w:rPr>
          <w:rFonts w:eastAsia="Arial Unicode MS" w:cs="Arial"/>
          <w:iCs/>
        </w:rPr>
      </w:pPr>
      <w:r>
        <w:rPr>
          <w:rStyle w:val="Emphasis"/>
        </w:rPr>
        <w:t xml:space="preserve">3. </w:t>
      </w:r>
      <w:r>
        <w:rPr>
          <w:rStyle w:val="Emphasis"/>
        </w:rPr>
        <w:tab/>
      </w:r>
      <w:r w:rsidRPr="003C21A7">
        <w:rPr>
          <w:rStyle w:val="Emphasis"/>
        </w:rPr>
        <w:t xml:space="preserve">In the interim between emanation and reabsorption, these souls pass through various experiences until such time as they can </w:t>
      </w:r>
      <w:r>
        <w:rPr>
          <w:rStyle w:val="Emphasis"/>
        </w:rPr>
        <w:t>‘</w:t>
      </w:r>
      <w:r w:rsidRPr="003C21A7">
        <w:rPr>
          <w:rStyle w:val="Emphasis"/>
        </w:rPr>
        <w:t>shine forth i</w:t>
      </w:r>
      <w:r>
        <w:rPr>
          <w:rStyle w:val="Emphasis"/>
        </w:rPr>
        <w:t>n all their exactitude of truth</w:t>
      </w:r>
      <w:r w:rsidRPr="003C21A7">
        <w:rPr>
          <w:rStyle w:val="Emphasis"/>
        </w:rPr>
        <w:t>.</w:t>
      </w:r>
      <w:r>
        <w:rPr>
          <w:rStyle w:val="Emphasis"/>
        </w:rPr>
        <w:t xml:space="preserve">’” </w:t>
      </w:r>
      <w:r w:rsidRPr="00B85176">
        <w:rPr>
          <w:rStyle w:val="Emphasis"/>
        </w:rPr>
        <w:t>—</w:t>
      </w:r>
      <w:r>
        <w:rPr>
          <w:rStyle w:val="Emphasis"/>
        </w:rPr>
        <w:t xml:space="preserve"> EPII, 202</w:t>
      </w:r>
      <w:r w:rsidR="003C21A7">
        <w:rPr>
          <w:rStyle w:val="Emphasis"/>
        </w:rPr>
        <w:t xml:space="preserve"> </w:t>
      </w:r>
    </w:p>
    <w:p w14:paraId="19B8D262" w14:textId="4CC069AC" w:rsidR="003D1764" w:rsidRPr="007C4775" w:rsidRDefault="003D1764" w:rsidP="007C4775">
      <w:pPr>
        <w:keepLines/>
        <w:widowControl w:val="0"/>
        <w:contextualSpacing/>
        <w:rPr>
          <w:rFonts w:eastAsia="Arial Unicode MS" w:cs="Arial"/>
          <w:iCs/>
          <w:szCs w:val="22"/>
        </w:rPr>
      </w:pPr>
    </w:p>
    <w:p w14:paraId="5A576BD3" w14:textId="77777777" w:rsidR="00105003" w:rsidRDefault="00105003" w:rsidP="00806695">
      <w:pPr>
        <w:keepLines/>
        <w:widowControl w:val="0"/>
        <w:ind w:left="1440"/>
        <w:contextualSpacing/>
        <w:rPr>
          <w:rFonts w:eastAsia="Arial Unicode MS" w:cs="Arial"/>
          <w:iCs/>
        </w:rPr>
      </w:pPr>
    </w:p>
    <w:p w14:paraId="626BACED" w14:textId="27ABF148" w:rsidR="00763F50" w:rsidRPr="007C4775" w:rsidRDefault="00763F50" w:rsidP="007C4775">
      <w:pPr>
        <w:keepLines/>
        <w:widowControl w:val="0"/>
        <w:ind w:left="1440" w:hanging="720"/>
        <w:rPr>
          <w:rStyle w:val="Emphasis"/>
          <w:color w:val="auto"/>
        </w:rPr>
      </w:pPr>
      <w:r w:rsidRPr="007C4775">
        <w:rPr>
          <w:rStyle w:val="Emphasis"/>
          <w:color w:val="auto"/>
        </w:rPr>
        <w:t xml:space="preserve">1. </w:t>
      </w:r>
      <w:r w:rsidR="00D75FB1" w:rsidRPr="007C4775">
        <w:rPr>
          <w:rStyle w:val="Emphasis"/>
          <w:color w:val="auto"/>
        </w:rPr>
        <w:tab/>
      </w:r>
      <w:r w:rsidRPr="007C4775">
        <w:rPr>
          <w:rStyle w:val="Emphasis"/>
          <w:color w:val="auto"/>
        </w:rPr>
        <w:t>Every human being, in or out of incarnation, is a "fragment of divinity," and an outpost of the divine consciousness, functioning in time and space for purposes of expression.</w:t>
      </w:r>
      <w:r w:rsidR="007C4775">
        <w:rPr>
          <w:rStyle w:val="Emphasis"/>
          <w:color w:val="auto"/>
        </w:rPr>
        <w:t xml:space="preserve"> </w:t>
      </w:r>
      <w:r w:rsidR="007C4775" w:rsidRPr="003C21A7">
        <w:rPr>
          <w:rFonts w:eastAsia="Arial Unicode MS" w:cs="Arial"/>
          <w:iCs/>
        </w:rPr>
        <w:t>So, we looked at the first. The human being is a fragment of divinity.</w:t>
      </w:r>
    </w:p>
    <w:p w14:paraId="57D5EA32" w14:textId="77777777" w:rsidR="00763F50" w:rsidRPr="007C4775" w:rsidRDefault="00763F50" w:rsidP="00806695">
      <w:pPr>
        <w:keepLines/>
        <w:widowControl w:val="0"/>
        <w:rPr>
          <w:rStyle w:val="Emphasis"/>
          <w:color w:val="auto"/>
        </w:rPr>
      </w:pPr>
    </w:p>
    <w:p w14:paraId="448661CC" w14:textId="375C2CD2" w:rsidR="00763F50" w:rsidRPr="007C4775" w:rsidRDefault="00763F50" w:rsidP="007C4775">
      <w:pPr>
        <w:keepLines/>
        <w:widowControl w:val="0"/>
        <w:ind w:left="1440" w:hanging="720"/>
        <w:rPr>
          <w:rStyle w:val="Emphasis"/>
          <w:color w:val="auto"/>
        </w:rPr>
      </w:pPr>
      <w:r w:rsidRPr="007C4775">
        <w:rPr>
          <w:rStyle w:val="Emphasis"/>
          <w:color w:val="auto"/>
        </w:rPr>
        <w:t xml:space="preserve">2. </w:t>
      </w:r>
      <w:r w:rsidR="00D75FB1" w:rsidRPr="007C4775">
        <w:rPr>
          <w:rStyle w:val="Emphasis"/>
          <w:color w:val="auto"/>
        </w:rPr>
        <w:tab/>
      </w:r>
      <w:r w:rsidRPr="007C4775">
        <w:rPr>
          <w:rStyle w:val="Emphasis"/>
          <w:color w:val="auto"/>
        </w:rPr>
        <w:t>All these souls, selves, or human beings are found, as we have seen, on one or other of the seven emanations of spiritual energy, issuing forth from God at the beginning of an era of creative activity.  They return to their emanating Source when that particular cycle is brought to a close.</w:t>
      </w:r>
      <w:r w:rsidR="007C4775">
        <w:rPr>
          <w:rStyle w:val="Emphasis"/>
          <w:color w:val="auto"/>
        </w:rPr>
        <w:t xml:space="preserve"> </w:t>
      </w:r>
      <w:r w:rsidR="007C4775" w:rsidRPr="003C21A7">
        <w:rPr>
          <w:rFonts w:eastAsia="Arial Unicode MS" w:cs="Arial"/>
          <w:iCs/>
        </w:rPr>
        <w:t>Every emanation here, every human being, every essential Monad in extension</w:t>
      </w:r>
      <w:r w:rsidR="007C4775">
        <w:rPr>
          <w:rFonts w:eastAsia="Arial Unicode MS" w:cs="Arial"/>
          <w:iCs/>
        </w:rPr>
        <w:t xml:space="preserve">, </w:t>
      </w:r>
      <w:r w:rsidR="007C4775" w:rsidRPr="003C21A7">
        <w:rPr>
          <w:rFonts w:eastAsia="Arial Unicode MS" w:cs="Arial"/>
          <w:iCs/>
        </w:rPr>
        <w:t>is coming in on one or other of the 7</w:t>
      </w:r>
      <w:r w:rsidR="007C4775">
        <w:rPr>
          <w:rFonts w:eastAsia="Arial Unicode MS" w:cs="Arial"/>
          <w:iCs/>
        </w:rPr>
        <w:t xml:space="preserve"> e</w:t>
      </w:r>
      <w:r w:rsidR="007C4775" w:rsidRPr="003C21A7">
        <w:rPr>
          <w:rFonts w:eastAsia="Arial Unicode MS" w:cs="Arial"/>
          <w:iCs/>
        </w:rPr>
        <w:t>manations</w:t>
      </w:r>
      <w:r w:rsidR="007C4775">
        <w:rPr>
          <w:rFonts w:eastAsia="Arial Unicode MS" w:cs="Arial"/>
          <w:iCs/>
        </w:rPr>
        <w:t>, w</w:t>
      </w:r>
      <w:r w:rsidR="007C4775" w:rsidRPr="003C21A7">
        <w:rPr>
          <w:rFonts w:eastAsia="Arial Unicode MS" w:cs="Arial"/>
          <w:iCs/>
        </w:rPr>
        <w:t xml:space="preserve">hich means that the vehicles surrounding it are basically conditioned by one or other of the 7 </w:t>
      </w:r>
      <w:r w:rsidR="007C4775">
        <w:rPr>
          <w:rFonts w:eastAsia="Arial Unicode MS" w:cs="Arial"/>
          <w:iCs/>
        </w:rPr>
        <w:t>e</w:t>
      </w:r>
      <w:r w:rsidR="007C4775" w:rsidRPr="003C21A7">
        <w:rPr>
          <w:rFonts w:eastAsia="Arial Unicode MS" w:cs="Arial"/>
          <w:iCs/>
        </w:rPr>
        <w:t>manations.</w:t>
      </w:r>
    </w:p>
    <w:p w14:paraId="72629C95" w14:textId="77777777" w:rsidR="00763F50" w:rsidRDefault="00763F50" w:rsidP="00806695">
      <w:pPr>
        <w:keepLines/>
        <w:widowControl w:val="0"/>
        <w:rPr>
          <w:rStyle w:val="Emphasis"/>
        </w:rPr>
      </w:pPr>
    </w:p>
    <w:p w14:paraId="2A348EC3" w14:textId="0C4C2963" w:rsidR="00923657" w:rsidRDefault="003C21A7" w:rsidP="007C4775">
      <w:pPr>
        <w:keepLines/>
        <w:widowControl w:val="0"/>
        <w:ind w:left="1440" w:hanging="720"/>
        <w:rPr>
          <w:rFonts w:eastAsia="Arial Unicode MS" w:cs="Arial"/>
          <w:iCs/>
        </w:rPr>
      </w:pPr>
      <w:r w:rsidRPr="007C4775">
        <w:rPr>
          <w:rStyle w:val="Emphasis"/>
          <w:color w:val="auto"/>
        </w:rPr>
        <w:lastRenderedPageBreak/>
        <w:t xml:space="preserve">3. </w:t>
      </w:r>
      <w:r w:rsidR="00D75FB1" w:rsidRPr="007C4775">
        <w:rPr>
          <w:rStyle w:val="Emphasis"/>
          <w:color w:val="auto"/>
        </w:rPr>
        <w:tab/>
      </w:r>
      <w:r w:rsidRPr="007C4775">
        <w:rPr>
          <w:rStyle w:val="Emphasis"/>
          <w:color w:val="auto"/>
        </w:rPr>
        <w:t xml:space="preserve">In the interim between emanation and reabsorption, these souls pass through various experiences until such time as they can </w:t>
      </w:r>
      <w:r w:rsidR="00AA2808" w:rsidRPr="007C4775">
        <w:rPr>
          <w:rStyle w:val="Emphasis"/>
          <w:color w:val="auto"/>
        </w:rPr>
        <w:t>‘</w:t>
      </w:r>
      <w:r w:rsidRPr="007C4775">
        <w:rPr>
          <w:rStyle w:val="Emphasis"/>
          <w:color w:val="auto"/>
        </w:rPr>
        <w:t>shine forth in all their exactitude of truth.</w:t>
      </w:r>
      <w:r w:rsidR="007C4775">
        <w:rPr>
          <w:rFonts w:eastAsia="Arial Unicode MS" w:cs="Arial"/>
          <w:iCs/>
        </w:rPr>
        <w:t xml:space="preserve"> </w:t>
      </w:r>
      <w:r w:rsidR="00923657" w:rsidRPr="003C21A7">
        <w:rPr>
          <w:rFonts w:eastAsia="Arial Unicode MS" w:cs="Arial"/>
          <w:iCs/>
        </w:rPr>
        <w:t xml:space="preserve">And it is necessary that each one of these Monads </w:t>
      </w:r>
      <w:r w:rsidR="00616963" w:rsidRPr="003C21A7">
        <w:rPr>
          <w:rFonts w:eastAsia="Arial Unicode MS" w:cs="Arial"/>
          <w:iCs/>
        </w:rPr>
        <w:t xml:space="preserve">in extension eventually </w:t>
      </w:r>
      <w:r w:rsidR="003F3241">
        <w:rPr>
          <w:rFonts w:eastAsia="Arial Unicode MS" w:cs="Arial"/>
          <w:iCs/>
        </w:rPr>
        <w:t>‘</w:t>
      </w:r>
      <w:r w:rsidR="00616963" w:rsidRPr="003C21A7">
        <w:rPr>
          <w:rFonts w:eastAsia="Arial Unicode MS" w:cs="Arial"/>
          <w:iCs/>
        </w:rPr>
        <w:t>shine f</w:t>
      </w:r>
      <w:r w:rsidR="00105003">
        <w:rPr>
          <w:rFonts w:eastAsia="Arial Unicode MS" w:cs="Arial"/>
          <w:iCs/>
        </w:rPr>
        <w:t>orth in all exactitude of truth,</w:t>
      </w:r>
      <w:r w:rsidR="00AA2808">
        <w:rPr>
          <w:rFonts w:eastAsia="Arial Unicode MS" w:cs="Arial"/>
          <w:iCs/>
        </w:rPr>
        <w:t>’</w:t>
      </w:r>
      <w:r w:rsidR="00105003">
        <w:rPr>
          <w:rFonts w:eastAsia="Arial Unicode MS" w:cs="Arial"/>
          <w:iCs/>
        </w:rPr>
        <w:t xml:space="preserve"> w</w:t>
      </w:r>
      <w:r w:rsidR="00616963" w:rsidRPr="003C21A7">
        <w:rPr>
          <w:rFonts w:eastAsia="Arial Unicode MS" w:cs="Arial"/>
          <w:iCs/>
        </w:rPr>
        <w:t>hich means, to demonstrate its true inner name.</w:t>
      </w:r>
    </w:p>
    <w:p w14:paraId="1D3AF5DD" w14:textId="77777777" w:rsidR="000B0215" w:rsidRDefault="000B0215" w:rsidP="00806695">
      <w:pPr>
        <w:keepLines/>
        <w:widowControl w:val="0"/>
        <w:contextualSpacing/>
        <w:rPr>
          <w:rFonts w:eastAsia="Arial Unicode MS" w:cs="Arial"/>
          <w:iCs/>
        </w:rPr>
      </w:pPr>
    </w:p>
    <w:p w14:paraId="79F6D4EE" w14:textId="6546B9F0" w:rsidR="000B0215" w:rsidRDefault="00616963" w:rsidP="00806695">
      <w:pPr>
        <w:keepLines/>
        <w:widowControl w:val="0"/>
        <w:contextualSpacing/>
        <w:rPr>
          <w:rFonts w:eastAsia="Arial Unicode MS" w:cs="Arial"/>
          <w:iCs/>
        </w:rPr>
      </w:pPr>
      <w:r>
        <w:rPr>
          <w:rFonts w:eastAsia="Arial Unicode MS" w:cs="Arial"/>
          <w:iCs/>
        </w:rPr>
        <w:t xml:space="preserve">And then, we have discussed the names of these </w:t>
      </w:r>
      <w:r w:rsidRPr="00763F50">
        <w:rPr>
          <w:rFonts w:eastAsia="Arial Unicode MS" w:cs="Arial"/>
          <w:iCs/>
        </w:rPr>
        <w:t xml:space="preserve">seven </w:t>
      </w:r>
      <w:r>
        <w:rPr>
          <w:rFonts w:eastAsia="Arial Unicode MS" w:cs="Arial"/>
          <w:iCs/>
        </w:rPr>
        <w:t>types</w:t>
      </w:r>
      <w:r w:rsidR="00FA52B9">
        <w:rPr>
          <w:rFonts w:eastAsia="Arial Unicode MS" w:cs="Arial"/>
          <w:iCs/>
        </w:rPr>
        <w:t xml:space="preserve"> or probably many more names </w:t>
      </w:r>
      <w:r w:rsidR="007C4775">
        <w:rPr>
          <w:rFonts w:eastAsia="Arial Unicode MS" w:cs="Arial"/>
          <w:iCs/>
        </w:rPr>
        <w:t>but D.K. divides it, more or less, into seven categories. Three of them, dealing with the later phases of evolution, from the time of the 1</w:t>
      </w:r>
      <w:r w:rsidR="007C4775" w:rsidRPr="00763F50">
        <w:rPr>
          <w:rFonts w:eastAsia="Arial Unicode MS" w:cs="Arial"/>
          <w:iCs/>
          <w:vertAlign w:val="superscript"/>
        </w:rPr>
        <w:t>st</w:t>
      </w:r>
      <w:r w:rsidR="007C4775">
        <w:rPr>
          <w:rFonts w:eastAsia="Arial Unicode MS" w:cs="Arial"/>
          <w:iCs/>
        </w:rPr>
        <w:t xml:space="preserve"> initiation, and 3 of them with very early phases of evolution. And only one of them, number 4, all the interim periods of unfoldment, for which, there are probably many names.</w:t>
      </w:r>
      <w:r w:rsidR="00FA52B9">
        <w:rPr>
          <w:rFonts w:eastAsia="Arial Unicode MS" w:cs="Arial"/>
          <w:iCs/>
        </w:rPr>
        <w:t xml:space="preserve"> </w:t>
      </w:r>
    </w:p>
    <w:p w14:paraId="0D53B0C4" w14:textId="77777777" w:rsidR="00110D81" w:rsidRDefault="00110D81" w:rsidP="00806695">
      <w:pPr>
        <w:keepLines/>
        <w:widowControl w:val="0"/>
        <w:contextualSpacing/>
        <w:rPr>
          <w:rFonts w:eastAsia="Arial Unicode MS" w:cs="Arial"/>
          <w:iCs/>
        </w:rPr>
      </w:pPr>
    </w:p>
    <w:p w14:paraId="5EB0FDE2" w14:textId="359A690B" w:rsidR="00763F50" w:rsidRPr="00763F50" w:rsidRDefault="00763F50" w:rsidP="00806695">
      <w:pPr>
        <w:keepLines/>
        <w:widowControl w:val="0"/>
        <w:rPr>
          <w:rStyle w:val="Emphasis"/>
        </w:rPr>
      </w:pPr>
      <w:r>
        <w:rPr>
          <w:rStyle w:val="Emphasis"/>
        </w:rPr>
        <w:t>“</w:t>
      </w:r>
      <w:r w:rsidR="00110D81">
        <w:rPr>
          <w:rStyle w:val="Emphasis"/>
        </w:rPr>
        <w:t>4.</w:t>
      </w:r>
      <w:r w:rsidR="00110D81">
        <w:rPr>
          <w:rStyle w:val="Emphasis"/>
        </w:rPr>
        <w:tab/>
      </w:r>
      <w:r w:rsidRPr="00763F50">
        <w:rPr>
          <w:rStyle w:val="Emphasis"/>
        </w:rPr>
        <w:t>They are called, as has been stated, in</w:t>
      </w:r>
      <w:r w:rsidR="007C4775">
        <w:rPr>
          <w:rStyle w:val="Emphasis"/>
        </w:rPr>
        <w:t xml:space="preserve"> A Treatise on Cosmic Fire (</w:t>
      </w:r>
      <w:r w:rsidRPr="00763F50">
        <w:rPr>
          <w:rStyle w:val="Emphasis"/>
        </w:rPr>
        <w:t>page 855.)</w:t>
      </w:r>
    </w:p>
    <w:p w14:paraId="4708A729" w14:textId="77777777" w:rsidR="00763F50" w:rsidRPr="00763F50" w:rsidRDefault="00763F50" w:rsidP="00806695">
      <w:pPr>
        <w:keepLines/>
        <w:widowControl w:val="0"/>
        <w:ind w:left="720"/>
        <w:rPr>
          <w:rStyle w:val="Emphasis"/>
        </w:rPr>
      </w:pPr>
      <w:r w:rsidRPr="00763F50">
        <w:rPr>
          <w:rStyle w:val="Emphasis"/>
        </w:rPr>
        <w:t>1. Lotuses of revelation.</w:t>
      </w:r>
    </w:p>
    <w:p w14:paraId="3201A47D" w14:textId="77777777" w:rsidR="00763F50" w:rsidRPr="00763F50" w:rsidRDefault="00763F50" w:rsidP="00806695">
      <w:pPr>
        <w:keepLines/>
        <w:widowControl w:val="0"/>
        <w:ind w:left="720"/>
        <w:rPr>
          <w:rStyle w:val="Emphasis"/>
        </w:rPr>
      </w:pPr>
      <w:r w:rsidRPr="00763F50">
        <w:rPr>
          <w:rStyle w:val="Emphasis"/>
        </w:rPr>
        <w:t>2. Lotuses with perfume.</w:t>
      </w:r>
    </w:p>
    <w:p w14:paraId="04102C07" w14:textId="16561C89" w:rsidR="00763F50" w:rsidRPr="00763F50" w:rsidRDefault="00763F50" w:rsidP="00806695">
      <w:pPr>
        <w:keepLines/>
        <w:widowControl w:val="0"/>
        <w:ind w:left="720"/>
        <w:rPr>
          <w:rStyle w:val="Emphasis"/>
        </w:rPr>
      </w:pPr>
      <w:r w:rsidRPr="00763F50">
        <w:rPr>
          <w:rStyle w:val="Emphasis"/>
        </w:rPr>
        <w:t>3. Radiant lotuses.</w:t>
      </w:r>
    </w:p>
    <w:p w14:paraId="7B75A922" w14:textId="77777777" w:rsidR="00763F50" w:rsidRPr="00763F50" w:rsidRDefault="00763F50" w:rsidP="00806695">
      <w:pPr>
        <w:keepLines/>
        <w:widowControl w:val="0"/>
        <w:ind w:left="720"/>
        <w:rPr>
          <w:rStyle w:val="Emphasis"/>
        </w:rPr>
      </w:pPr>
      <w:r w:rsidRPr="00763F50">
        <w:rPr>
          <w:rStyle w:val="Emphasis"/>
        </w:rPr>
        <w:t>4. Lotuses wherein the flower is on the point of opening.</w:t>
      </w:r>
    </w:p>
    <w:p w14:paraId="6BE67E13" w14:textId="77777777" w:rsidR="00763F50" w:rsidRPr="00763F50" w:rsidRDefault="00763F50" w:rsidP="00806695">
      <w:pPr>
        <w:keepLines/>
        <w:widowControl w:val="0"/>
        <w:ind w:left="720"/>
        <w:rPr>
          <w:rStyle w:val="Emphasis"/>
        </w:rPr>
      </w:pPr>
      <w:r w:rsidRPr="00763F50">
        <w:rPr>
          <w:rStyle w:val="Emphasis"/>
        </w:rPr>
        <w:t>5. Lotuses of closed and sealed condition.</w:t>
      </w:r>
    </w:p>
    <w:p w14:paraId="047FA182" w14:textId="77777777" w:rsidR="00763F50" w:rsidRPr="00763F50" w:rsidRDefault="00763F50" w:rsidP="00806695">
      <w:pPr>
        <w:keepLines/>
        <w:widowControl w:val="0"/>
        <w:ind w:left="720"/>
        <w:rPr>
          <w:rStyle w:val="Emphasis"/>
        </w:rPr>
      </w:pPr>
      <w:r w:rsidRPr="00763F50">
        <w:rPr>
          <w:rStyle w:val="Emphasis"/>
        </w:rPr>
        <w:t>6. The colourless lotuses.</w:t>
      </w:r>
    </w:p>
    <w:p w14:paraId="2F639C6B" w14:textId="77777777" w:rsidR="00763F50" w:rsidRPr="003C21A7" w:rsidRDefault="00763F50" w:rsidP="00806695">
      <w:pPr>
        <w:keepLines/>
        <w:widowControl w:val="0"/>
        <w:ind w:left="720"/>
        <w:rPr>
          <w:rFonts w:eastAsia="Arial Unicode MS" w:cs="Arial"/>
          <w:iCs/>
        </w:rPr>
      </w:pPr>
      <w:r w:rsidRPr="00763F50">
        <w:rPr>
          <w:rStyle w:val="Emphasis"/>
        </w:rPr>
        <w:t>7. Lotuses in bud.</w:t>
      </w:r>
      <w:r>
        <w:rPr>
          <w:rStyle w:val="Emphasis"/>
        </w:rPr>
        <w:t xml:space="preserve">” </w:t>
      </w:r>
      <w:r w:rsidRPr="00B85176">
        <w:rPr>
          <w:rStyle w:val="Emphasis"/>
        </w:rPr>
        <w:t>—</w:t>
      </w:r>
      <w:r>
        <w:rPr>
          <w:rStyle w:val="Emphasis"/>
        </w:rPr>
        <w:t xml:space="preserve"> EPII, 202-203</w:t>
      </w:r>
    </w:p>
    <w:p w14:paraId="1B748473" w14:textId="77777777" w:rsidR="00763F50" w:rsidRDefault="00763F50" w:rsidP="00806695">
      <w:pPr>
        <w:keepLines/>
        <w:widowControl w:val="0"/>
        <w:contextualSpacing/>
        <w:rPr>
          <w:rFonts w:eastAsia="Arial Unicode MS" w:cs="Arial"/>
          <w:iCs/>
        </w:rPr>
      </w:pPr>
    </w:p>
    <w:p w14:paraId="75D04CC0" w14:textId="77777777" w:rsidR="00FA52B9" w:rsidRDefault="00FA52B9" w:rsidP="00806695">
      <w:pPr>
        <w:keepLines/>
        <w:widowControl w:val="0"/>
        <w:contextualSpacing/>
        <w:rPr>
          <w:rFonts w:eastAsia="Arial Unicode MS" w:cs="Arial"/>
          <w:iCs/>
        </w:rPr>
      </w:pPr>
    </w:p>
    <w:p w14:paraId="531D4960" w14:textId="79163B23" w:rsidR="00FA52B9" w:rsidRDefault="00FA52B9" w:rsidP="00806695">
      <w:pPr>
        <w:keepLines/>
        <w:widowControl w:val="0"/>
        <w:contextualSpacing/>
        <w:rPr>
          <w:rFonts w:eastAsia="Arial Unicode MS" w:cs="Arial"/>
          <w:iCs/>
        </w:rPr>
      </w:pPr>
      <w:r w:rsidRPr="00FA52B9">
        <w:rPr>
          <w:rFonts w:eastAsia="Arial Unicode MS" w:cs="Arial"/>
          <w:iCs/>
          <w:highlight w:val="cyan"/>
        </w:rPr>
        <w:t>39:24.3</w:t>
      </w:r>
      <w:r>
        <w:rPr>
          <w:rFonts w:eastAsia="Arial Unicode MS" w:cs="Arial"/>
          <w:iCs/>
        </w:rPr>
        <w:t xml:space="preserve"> And now, we continue with point five on the original list. </w:t>
      </w:r>
    </w:p>
    <w:p w14:paraId="4AE26CC0" w14:textId="77777777" w:rsidR="00140A95" w:rsidRDefault="00140A95" w:rsidP="00806695">
      <w:pPr>
        <w:keepLines/>
        <w:widowControl w:val="0"/>
        <w:contextualSpacing/>
        <w:rPr>
          <w:rFonts w:eastAsia="Arial Unicode MS" w:cs="Arial"/>
          <w:iCs/>
        </w:rPr>
      </w:pPr>
    </w:p>
    <w:p w14:paraId="6B72D212" w14:textId="77777777" w:rsidR="00140A95" w:rsidRPr="00140A95" w:rsidRDefault="00140A95" w:rsidP="00806695">
      <w:pPr>
        <w:keepLines/>
        <w:widowControl w:val="0"/>
        <w:ind w:left="720" w:hanging="720"/>
        <w:rPr>
          <w:rFonts w:eastAsia="Arial Unicode MS" w:cs="Arial"/>
          <w:b/>
          <w:i/>
          <w:color w:val="C00000"/>
        </w:rPr>
      </w:pPr>
      <w:r>
        <w:rPr>
          <w:rStyle w:val="Emphasis"/>
        </w:rPr>
        <w:t>“</w:t>
      </w:r>
      <w:r w:rsidRPr="00140A95">
        <w:rPr>
          <w:rStyle w:val="Emphasis"/>
        </w:rPr>
        <w:t xml:space="preserve">5. </w:t>
      </w:r>
      <w:r w:rsidR="00110D81">
        <w:rPr>
          <w:rStyle w:val="Emphasis"/>
        </w:rPr>
        <w:tab/>
      </w:r>
      <w:r w:rsidRPr="00140A95">
        <w:rPr>
          <w:rStyle w:val="Emphasis"/>
        </w:rPr>
        <w:t>These souls, cycling through various forms of life in the long evolutionary process arrive eventually at full, self-conscious existence.  By this we mean that they are self-determined, self-conditioned, and self-aware.  They are also conscious of and re</w:t>
      </w:r>
      <w:r>
        <w:rPr>
          <w:rStyle w:val="Emphasis"/>
        </w:rPr>
        <w:t>sponsive to their environment</w:t>
      </w:r>
      <w:r w:rsidRPr="00763F50">
        <w:rPr>
          <w:rStyle w:val="Emphasis"/>
        </w:rPr>
        <w:t>.</w:t>
      </w:r>
      <w:r>
        <w:rPr>
          <w:rStyle w:val="Emphasis"/>
        </w:rPr>
        <w:t xml:space="preserve">” </w:t>
      </w:r>
      <w:r w:rsidRPr="00B85176">
        <w:rPr>
          <w:rStyle w:val="Emphasis"/>
        </w:rPr>
        <w:t>—</w:t>
      </w:r>
      <w:r>
        <w:rPr>
          <w:rStyle w:val="Emphasis"/>
        </w:rPr>
        <w:t xml:space="preserve"> EPII, 203</w:t>
      </w:r>
    </w:p>
    <w:p w14:paraId="2EF1F1F4" w14:textId="77777777" w:rsidR="00140A95" w:rsidRDefault="00140A95" w:rsidP="00806695">
      <w:pPr>
        <w:keepLines/>
        <w:widowControl w:val="0"/>
        <w:contextualSpacing/>
        <w:rPr>
          <w:rFonts w:eastAsia="Arial Unicode MS" w:cs="Arial"/>
          <w:iCs/>
        </w:rPr>
      </w:pPr>
    </w:p>
    <w:p w14:paraId="199593AC" w14:textId="1B4FECF9" w:rsidR="00DA644B" w:rsidRPr="007C4775" w:rsidRDefault="00140A95" w:rsidP="007C4775">
      <w:pPr>
        <w:keepLines/>
        <w:widowControl w:val="0"/>
        <w:ind w:left="720"/>
        <w:contextualSpacing/>
        <w:rPr>
          <w:b/>
          <w:i/>
          <w:iCs/>
        </w:rPr>
      </w:pPr>
      <w:r w:rsidRPr="00140A95">
        <w:rPr>
          <w:rStyle w:val="SubtleEmphasis"/>
        </w:rPr>
        <w:t>5. These souls, cycling through various forms of life in the long evolutionary process arrive eventually at fu</w:t>
      </w:r>
      <w:r w:rsidR="007C4775">
        <w:rPr>
          <w:rStyle w:val="SubtleEmphasis"/>
        </w:rPr>
        <w:t xml:space="preserve">ll, self-conscious existence.  </w:t>
      </w:r>
      <w:r w:rsidR="00FA52B9">
        <w:rPr>
          <w:rFonts w:eastAsia="Arial Unicode MS" w:cs="Arial"/>
          <w:iCs/>
        </w:rPr>
        <w:t xml:space="preserve">They are </w:t>
      </w:r>
      <w:r w:rsidR="00783F50">
        <w:rPr>
          <w:rFonts w:eastAsia="Arial Unicode MS" w:cs="Arial"/>
          <w:iCs/>
        </w:rPr>
        <w:t>souls in incarnation. They are deeply immersed in matter. And they are not really self-aware</w:t>
      </w:r>
      <w:r w:rsidR="007C4775">
        <w:rPr>
          <w:rFonts w:eastAsia="Arial Unicode MS" w:cs="Arial"/>
          <w:iCs/>
        </w:rPr>
        <w:t xml:space="preserve">, </w:t>
      </w:r>
      <w:r w:rsidR="00783F50">
        <w:rPr>
          <w:rFonts w:eastAsia="Arial Unicode MS" w:cs="Arial"/>
          <w:iCs/>
        </w:rPr>
        <w:t>not understanding where they came from</w:t>
      </w:r>
      <w:r w:rsidR="007C4775">
        <w:rPr>
          <w:rFonts w:eastAsia="Arial Unicode MS" w:cs="Arial"/>
          <w:iCs/>
        </w:rPr>
        <w:t>, b</w:t>
      </w:r>
      <w:r w:rsidR="00705C6E">
        <w:rPr>
          <w:rFonts w:eastAsia="Arial Unicode MS" w:cs="Arial"/>
          <w:iCs/>
        </w:rPr>
        <w:t>ut</w:t>
      </w:r>
      <w:r w:rsidR="00783F50">
        <w:rPr>
          <w:rFonts w:eastAsia="Arial Unicode MS" w:cs="Arial"/>
          <w:iCs/>
        </w:rPr>
        <w:t xml:space="preserve"> eventually, </w:t>
      </w:r>
      <w:r w:rsidR="00105003">
        <w:rPr>
          <w:rFonts w:eastAsia="Arial Unicode MS" w:cs="Arial"/>
          <w:iCs/>
        </w:rPr>
        <w:t>they realize that their essence, w</w:t>
      </w:r>
      <w:r w:rsidR="00783F50">
        <w:rPr>
          <w:rFonts w:eastAsia="Arial Unicode MS" w:cs="Arial"/>
          <w:iCs/>
        </w:rPr>
        <w:t xml:space="preserve">ell, their more real life is found on the higher </w:t>
      </w:r>
      <w:r w:rsidR="00E61FE0">
        <w:rPr>
          <w:rFonts w:eastAsia="Arial Unicode MS" w:cs="Arial"/>
          <w:iCs/>
        </w:rPr>
        <w:t>m</w:t>
      </w:r>
      <w:r w:rsidR="009501E5" w:rsidRPr="009501E5">
        <w:rPr>
          <w:rFonts w:eastAsia="Arial Unicode MS" w:cs="Arial"/>
          <w:iCs/>
        </w:rPr>
        <w:t>ental plane</w:t>
      </w:r>
      <w:r w:rsidR="00783F50">
        <w:rPr>
          <w:rFonts w:eastAsia="Arial Unicode MS" w:cs="Arial"/>
          <w:iCs/>
        </w:rPr>
        <w:t xml:space="preserve"> and still more real life on the </w:t>
      </w:r>
      <w:r w:rsidR="00E61FE0">
        <w:rPr>
          <w:rFonts w:eastAsia="Arial Unicode MS" w:cs="Arial"/>
          <w:iCs/>
        </w:rPr>
        <w:t>m</w:t>
      </w:r>
      <w:r w:rsidR="00783F50" w:rsidRPr="00382FCF">
        <w:rPr>
          <w:rFonts w:eastAsia="Arial Unicode MS" w:cs="Arial"/>
          <w:iCs/>
        </w:rPr>
        <w:t>onadic</w:t>
      </w:r>
      <w:r w:rsidR="00783F50" w:rsidRPr="001B7589">
        <w:rPr>
          <w:rFonts w:eastAsia="Arial Unicode MS" w:cs="Arial"/>
          <w:i/>
          <w:iCs/>
        </w:rPr>
        <w:t xml:space="preserve"> </w:t>
      </w:r>
      <w:r w:rsidR="00783F50">
        <w:rPr>
          <w:rFonts w:eastAsia="Arial Unicode MS" w:cs="Arial"/>
          <w:iCs/>
        </w:rPr>
        <w:t>level.</w:t>
      </w:r>
    </w:p>
    <w:p w14:paraId="1A4EE802" w14:textId="77777777" w:rsidR="00DA644B" w:rsidRDefault="00DA644B" w:rsidP="00806695">
      <w:pPr>
        <w:keepLines/>
        <w:widowControl w:val="0"/>
        <w:ind w:left="1440"/>
        <w:contextualSpacing/>
        <w:rPr>
          <w:rFonts w:eastAsia="Arial Unicode MS" w:cs="Arial"/>
          <w:iCs/>
        </w:rPr>
      </w:pPr>
    </w:p>
    <w:p w14:paraId="6DBB6EC9" w14:textId="75E13496" w:rsidR="00DA644B" w:rsidRPr="00E61FE0" w:rsidRDefault="00CA67A3" w:rsidP="00E61FE0">
      <w:pPr>
        <w:keepLines/>
        <w:widowControl w:val="0"/>
        <w:ind w:left="720"/>
        <w:contextualSpacing/>
        <w:rPr>
          <w:rFonts w:eastAsia="Arial Unicode MS" w:cs="Arial"/>
          <w:iCs/>
        </w:rPr>
      </w:pPr>
      <w:r>
        <w:rPr>
          <w:rFonts w:eastAsia="Arial Unicode MS" w:cs="Arial"/>
          <w:iCs/>
        </w:rPr>
        <w:t>So, they come to know who and what they are despite distracting pre-occupation with the outer form</w:t>
      </w:r>
      <w:r w:rsidR="00E61FE0">
        <w:rPr>
          <w:rFonts w:eastAsia="Arial Unicode MS" w:cs="Arial"/>
          <w:iCs/>
        </w:rPr>
        <w:t>s</w:t>
      </w:r>
      <w:r>
        <w:rPr>
          <w:rFonts w:eastAsia="Arial Unicode MS" w:cs="Arial"/>
          <w:iCs/>
        </w:rPr>
        <w:t>. But eventually, the nature of the outer forms, when properly studied</w:t>
      </w:r>
      <w:r w:rsidR="00105003">
        <w:rPr>
          <w:rFonts w:eastAsia="Arial Unicode MS" w:cs="Arial"/>
          <w:iCs/>
        </w:rPr>
        <w:t>, reveals to every human being</w:t>
      </w:r>
      <w:r>
        <w:rPr>
          <w:rFonts w:eastAsia="Arial Unicode MS" w:cs="Arial"/>
          <w:iCs/>
        </w:rPr>
        <w:t xml:space="preserve"> what </w:t>
      </w:r>
      <w:r w:rsidR="007C4775">
        <w:rPr>
          <w:rFonts w:eastAsia="Arial Unicode MS" w:cs="Arial"/>
          <w:iCs/>
        </w:rPr>
        <w:t>he</w:t>
      </w:r>
      <w:r>
        <w:rPr>
          <w:rFonts w:eastAsia="Arial Unicode MS" w:cs="Arial"/>
          <w:iCs/>
        </w:rPr>
        <w:t xml:space="preserve"> is, essentially</w:t>
      </w:r>
      <w:r w:rsidR="007C4775">
        <w:rPr>
          <w:rFonts w:eastAsia="Arial Unicode MS" w:cs="Arial"/>
          <w:iCs/>
        </w:rPr>
        <w:t>, b</w:t>
      </w:r>
      <w:r>
        <w:rPr>
          <w:rFonts w:eastAsia="Arial Unicode MS" w:cs="Arial"/>
          <w:iCs/>
        </w:rPr>
        <w:t>ecause the outer form is</w:t>
      </w:r>
      <w:r w:rsidR="000A0793">
        <w:rPr>
          <w:rFonts w:eastAsia="Arial Unicode MS" w:cs="Arial"/>
          <w:iCs/>
        </w:rPr>
        <w:t>,</w:t>
      </w:r>
      <w:r>
        <w:rPr>
          <w:rFonts w:eastAsia="Arial Unicode MS" w:cs="Arial"/>
          <w:iCs/>
        </w:rPr>
        <w:t xml:space="preserve"> basically constructed, built upon, what one is – in essence.</w:t>
      </w:r>
      <w:r w:rsidR="00BA3605">
        <w:rPr>
          <w:rFonts w:eastAsia="Arial Unicode MS" w:cs="Arial"/>
          <w:iCs/>
        </w:rPr>
        <w:t xml:space="preserve"> So, the</w:t>
      </w:r>
      <w:r w:rsidR="00432754">
        <w:rPr>
          <w:rFonts w:eastAsia="Arial Unicode MS" w:cs="Arial"/>
          <w:iCs/>
        </w:rPr>
        <w:t>y become fully self-conscious</w:t>
      </w:r>
      <w:r w:rsidR="00432754" w:rsidRPr="00DA644B">
        <w:rPr>
          <w:rFonts w:eastAsia="Arial Unicode MS" w:cs="Arial"/>
          <w:iCs/>
        </w:rPr>
        <w:t xml:space="preserve">. </w:t>
      </w:r>
      <w:r w:rsidR="00105003">
        <w:rPr>
          <w:rStyle w:val="SubtleEmphasis"/>
        </w:rPr>
        <w:t xml:space="preserve">. . . </w:t>
      </w:r>
      <w:r w:rsidR="00DA644B" w:rsidRPr="00140A95">
        <w:rPr>
          <w:rStyle w:val="SubtleEmphasis"/>
        </w:rPr>
        <w:t>at full, self-conscious existence.</w:t>
      </w:r>
      <w:r w:rsidR="00DA644B">
        <w:rPr>
          <w:rFonts w:eastAsia="Arial Unicode MS" w:cs="Arial"/>
          <w:iCs/>
        </w:rPr>
        <w:t xml:space="preserve"> </w:t>
      </w:r>
      <w:r w:rsidR="00BA3605">
        <w:rPr>
          <w:rFonts w:eastAsia="Arial Unicode MS" w:cs="Arial"/>
          <w:iCs/>
        </w:rPr>
        <w:t>And by this, we mean that they are self-determined, self-conditioned, and self-aware. Self-determining</w:t>
      </w:r>
      <w:r w:rsidR="00E61FE0">
        <w:rPr>
          <w:rFonts w:eastAsia="Arial Unicode MS" w:cs="Arial"/>
          <w:iCs/>
        </w:rPr>
        <w:t xml:space="preserve">: </w:t>
      </w:r>
      <w:r w:rsidR="00BA3605">
        <w:rPr>
          <w:rFonts w:eastAsia="Arial Unicode MS" w:cs="Arial"/>
          <w:iCs/>
        </w:rPr>
        <w:t>they have the will. This is all related to the sign Leo. Notice</w:t>
      </w:r>
      <w:r w:rsidR="00F65A4D">
        <w:rPr>
          <w:rFonts w:eastAsia="Arial Unicode MS" w:cs="Arial"/>
          <w:iCs/>
        </w:rPr>
        <w:t xml:space="preserve"> the connection.</w:t>
      </w:r>
      <w:r w:rsidR="00E61FE0">
        <w:rPr>
          <w:rFonts w:eastAsia="Arial Unicode MS" w:cs="Arial"/>
          <w:iCs/>
        </w:rPr>
        <w:t xml:space="preserve"> </w:t>
      </w:r>
      <w:r w:rsidR="00F65A4D">
        <w:rPr>
          <w:rFonts w:eastAsia="Arial Unicode MS" w:cs="Arial"/>
          <w:iCs/>
        </w:rPr>
        <w:t>Self-determination</w:t>
      </w:r>
      <w:r w:rsidR="00E61FE0">
        <w:rPr>
          <w:rFonts w:eastAsia="Arial Unicode MS" w:cs="Arial"/>
          <w:iCs/>
        </w:rPr>
        <w:t>, self-conditioning, self-aware.</w:t>
      </w:r>
      <w:r w:rsidR="00F65A4D">
        <w:rPr>
          <w:rFonts w:eastAsia="Arial Unicode MS" w:cs="Arial"/>
          <w:iCs/>
        </w:rPr>
        <w:t xml:space="preserve"> So </w:t>
      </w:r>
      <w:r w:rsidR="00DA644B">
        <w:rPr>
          <w:rFonts w:eastAsia="Arial Unicode MS" w:cs="Arial"/>
          <w:iCs/>
        </w:rPr>
        <w:t>a</w:t>
      </w:r>
      <w:r w:rsidR="00F65A4D" w:rsidRPr="00DA644B">
        <w:rPr>
          <w:rFonts w:eastAsia="Arial Unicode MS" w:cs="Arial"/>
          <w:iCs/>
        </w:rPr>
        <w:t>ll these abilities or capacities related to the sig</w:t>
      </w:r>
      <w:r w:rsidR="00DA644B" w:rsidRPr="00DA644B">
        <w:rPr>
          <w:rFonts w:eastAsia="Arial Unicode MS" w:cs="Arial"/>
          <w:iCs/>
        </w:rPr>
        <w:t>n</w:t>
      </w:r>
      <w:r w:rsidR="00F65A4D" w:rsidRPr="00DA644B">
        <w:rPr>
          <w:rFonts w:eastAsia="Arial Unicode MS" w:cs="Arial"/>
          <w:iCs/>
        </w:rPr>
        <w:t xml:space="preserve"> Leo</w:t>
      </w:r>
      <w:r w:rsidR="00F65A4D">
        <w:rPr>
          <w:rFonts w:eastAsia="Arial Unicode MS" w:cs="Arial"/>
          <w:b/>
          <w:iCs/>
          <w:color w:val="FF0000"/>
        </w:rPr>
        <w:t xml:space="preserve"> </w:t>
      </w:r>
    </w:p>
    <w:p w14:paraId="4A960A5B" w14:textId="77777777" w:rsidR="00DA644B" w:rsidRDefault="00DA644B" w:rsidP="00806695">
      <w:pPr>
        <w:keepLines/>
        <w:widowControl w:val="0"/>
        <w:ind w:left="1440"/>
        <w:contextualSpacing/>
        <w:rPr>
          <w:rFonts w:eastAsia="Arial Unicode MS" w:cs="Arial"/>
          <w:b/>
          <w:iCs/>
          <w:color w:val="FF0000"/>
        </w:rPr>
      </w:pPr>
    </w:p>
    <w:p w14:paraId="30011139" w14:textId="6C3C9EC9" w:rsidR="00DC79DB" w:rsidRPr="00E61FE0" w:rsidRDefault="00DA644B" w:rsidP="00E61FE0">
      <w:pPr>
        <w:keepLines/>
        <w:widowControl w:val="0"/>
        <w:ind w:left="720"/>
        <w:contextualSpacing/>
        <w:rPr>
          <w:b/>
          <w:i/>
          <w:iCs/>
        </w:rPr>
      </w:pPr>
      <w:r w:rsidRPr="00DA644B">
        <w:rPr>
          <w:rStyle w:val="SubtleEmphasis"/>
        </w:rPr>
        <w:t>They are also conscious of and responsive to their environment.</w:t>
      </w:r>
      <w:r w:rsidR="00E61FE0">
        <w:rPr>
          <w:rStyle w:val="SubtleEmphasis"/>
        </w:rPr>
        <w:t xml:space="preserve"> </w:t>
      </w:r>
      <w:r w:rsidR="00F65A4D">
        <w:rPr>
          <w:rFonts w:eastAsia="Arial Unicode MS" w:cs="Arial"/>
          <w:iCs/>
        </w:rPr>
        <w:t>So, they have this outgoing sentiency as well as an inner self-awareness. This is what occultism says of the soul. We just looked at what the conventional psyc</w:t>
      </w:r>
      <w:r w:rsidR="005A6BF8">
        <w:rPr>
          <w:rFonts w:eastAsia="Arial Unicode MS" w:cs="Arial"/>
          <w:iCs/>
        </w:rPr>
        <w:t>h</w:t>
      </w:r>
      <w:r w:rsidR="00F65A4D">
        <w:rPr>
          <w:rFonts w:eastAsia="Arial Unicode MS" w:cs="Arial"/>
          <w:iCs/>
        </w:rPr>
        <w:t>o</w:t>
      </w:r>
      <w:r w:rsidR="005A6BF8">
        <w:rPr>
          <w:rFonts w:eastAsia="Arial Unicode MS" w:cs="Arial"/>
          <w:iCs/>
        </w:rPr>
        <w:t>logy or different types of psychology says of the soul all the way from believing it doesn’t exist to a statement whi</w:t>
      </w:r>
      <w:r w:rsidR="00DC79DB">
        <w:rPr>
          <w:rFonts w:eastAsia="Arial Unicode MS" w:cs="Arial"/>
          <w:iCs/>
        </w:rPr>
        <w:t xml:space="preserve">ch is much nearer the truth. </w:t>
      </w:r>
    </w:p>
    <w:p w14:paraId="33FE943F" w14:textId="77777777" w:rsidR="000709B4" w:rsidRDefault="000709B4" w:rsidP="00806695">
      <w:pPr>
        <w:keepLines/>
        <w:widowControl w:val="0"/>
        <w:ind w:left="1440"/>
        <w:contextualSpacing/>
        <w:rPr>
          <w:rFonts w:eastAsia="Arial Unicode MS" w:cs="Arial"/>
          <w:iCs/>
        </w:rPr>
      </w:pPr>
    </w:p>
    <w:p w14:paraId="6F8413DB" w14:textId="77777777" w:rsidR="00186A5C" w:rsidRDefault="00186A5C" w:rsidP="00806695">
      <w:pPr>
        <w:keepLines/>
        <w:widowControl w:val="0"/>
        <w:contextualSpacing/>
        <w:rPr>
          <w:rFonts w:eastAsia="Arial Unicode MS" w:cs="Arial"/>
          <w:iCs/>
        </w:rPr>
      </w:pPr>
    </w:p>
    <w:p w14:paraId="38FABAA3" w14:textId="77777777" w:rsidR="000F0A3A" w:rsidRDefault="00A81BC4" w:rsidP="00806695">
      <w:pPr>
        <w:keepLines/>
        <w:widowControl w:val="0"/>
        <w:ind w:left="720" w:hanging="720"/>
        <w:contextualSpacing/>
        <w:rPr>
          <w:rFonts w:eastAsia="Arial Unicode MS" w:cs="Arial"/>
          <w:iCs/>
        </w:rPr>
      </w:pPr>
      <w:r>
        <w:rPr>
          <w:rStyle w:val="Emphasis"/>
        </w:rPr>
        <w:t>“</w:t>
      </w:r>
      <w:r w:rsidRPr="00A81BC4">
        <w:rPr>
          <w:rStyle w:val="Emphasis"/>
        </w:rPr>
        <w:t xml:space="preserve">6. </w:t>
      </w:r>
      <w:r w:rsidR="000709B4">
        <w:rPr>
          <w:rStyle w:val="Emphasis"/>
        </w:rPr>
        <w:tab/>
      </w:r>
      <w:r w:rsidRPr="00A81BC4">
        <w:rPr>
          <w:rStyle w:val="Emphasis"/>
        </w:rPr>
        <w:t>Once this conscious awareness is achieved, then progress becomes more rapid.  It should be borne in mind that many human beings are not thus aware.  The groupings which arise out of this awareness (limiting our ideas entirely to those within the radius of the human family) can be expressed as follows:</w:t>
      </w:r>
      <w:r>
        <w:rPr>
          <w:rStyle w:val="Emphasis"/>
        </w:rPr>
        <w:t xml:space="preserve">” </w:t>
      </w:r>
      <w:r w:rsidRPr="00A81BC4">
        <w:rPr>
          <w:rStyle w:val="Emphasis"/>
        </w:rPr>
        <w:t>—</w:t>
      </w:r>
      <w:r>
        <w:rPr>
          <w:rStyle w:val="Emphasis"/>
        </w:rPr>
        <w:t xml:space="preserve"> EPII, 203</w:t>
      </w:r>
    </w:p>
    <w:p w14:paraId="05D6BF48" w14:textId="77777777" w:rsidR="000F0A3A" w:rsidRDefault="000F0A3A" w:rsidP="00806695">
      <w:pPr>
        <w:keepLines/>
        <w:widowControl w:val="0"/>
        <w:contextualSpacing/>
        <w:rPr>
          <w:rFonts w:eastAsia="Arial Unicode MS" w:cs="Arial"/>
          <w:iCs/>
        </w:rPr>
      </w:pPr>
    </w:p>
    <w:p w14:paraId="4ADA557B" w14:textId="77777777" w:rsidR="00E61FE0" w:rsidRDefault="00E61FE0" w:rsidP="00806695">
      <w:pPr>
        <w:keepLines/>
        <w:widowControl w:val="0"/>
        <w:ind w:left="1440"/>
        <w:contextualSpacing/>
        <w:rPr>
          <w:rFonts w:eastAsia="Arial Unicode MS" w:cs="Arial"/>
          <w:iCs/>
        </w:rPr>
      </w:pPr>
    </w:p>
    <w:p w14:paraId="6CF0A31F" w14:textId="4EAC4884" w:rsidR="009A0EE2" w:rsidRPr="00E61FE0" w:rsidRDefault="00096E5C" w:rsidP="00E61FE0">
      <w:pPr>
        <w:keepLines/>
        <w:widowControl w:val="0"/>
        <w:ind w:left="720"/>
        <w:contextualSpacing/>
        <w:rPr>
          <w:b/>
          <w:i/>
          <w:iCs/>
        </w:rPr>
      </w:pPr>
      <w:r w:rsidRPr="005F5553">
        <w:rPr>
          <w:rStyle w:val="SubtleEmphasis"/>
        </w:rPr>
        <w:lastRenderedPageBreak/>
        <w:t>Once this conscious awareness is achieved, th</w:t>
      </w:r>
      <w:r w:rsidR="005F5553" w:rsidRPr="005F5553">
        <w:rPr>
          <w:rStyle w:val="SubtleEmphasis"/>
        </w:rPr>
        <w:t>en progress becomes more rapid.</w:t>
      </w:r>
      <w:r w:rsidR="00E61FE0">
        <w:rPr>
          <w:rStyle w:val="SubtleEmphasis"/>
        </w:rPr>
        <w:t xml:space="preserve"> </w:t>
      </w:r>
      <w:r>
        <w:rPr>
          <w:rFonts w:eastAsia="Arial Unicode MS" w:cs="Arial"/>
          <w:iCs/>
        </w:rPr>
        <w:t>Presumably, peopl</w:t>
      </w:r>
      <w:r w:rsidR="00E61FE0">
        <w:rPr>
          <w:rFonts w:eastAsia="Arial Unicode MS" w:cs="Arial"/>
          <w:iCs/>
        </w:rPr>
        <w:t>e of our nature have entered this</w:t>
      </w:r>
      <w:r>
        <w:rPr>
          <w:rFonts w:eastAsia="Arial Unicode MS" w:cs="Arial"/>
          <w:iCs/>
        </w:rPr>
        <w:t xml:space="preserve"> stage of a more rapid development. We have completed, you know, the majority of our lives as a human being. We are at least approaching the first initiation</w:t>
      </w:r>
      <w:r w:rsidR="00E61FE0">
        <w:rPr>
          <w:rFonts w:eastAsia="Arial Unicode MS" w:cs="Arial"/>
          <w:iCs/>
        </w:rPr>
        <w:t xml:space="preserve">, </w:t>
      </w:r>
      <w:r>
        <w:rPr>
          <w:rFonts w:eastAsia="Arial Unicode MS" w:cs="Arial"/>
          <w:iCs/>
        </w:rPr>
        <w:t>if we haven’t taken it. And so, basically, 99% of the process is already experienced. And because of our increasing knowledge, we can cooperate with the intended evolutional dev</w:t>
      </w:r>
      <w:r w:rsidR="009A0EE2">
        <w:rPr>
          <w:rFonts w:eastAsia="Arial Unicode MS" w:cs="Arial"/>
          <w:iCs/>
        </w:rPr>
        <w:t>elopment.</w:t>
      </w:r>
    </w:p>
    <w:p w14:paraId="66AEBE31" w14:textId="77777777" w:rsidR="009A0EE2" w:rsidRDefault="009A0EE2" w:rsidP="00806695">
      <w:pPr>
        <w:keepLines/>
        <w:widowControl w:val="0"/>
        <w:contextualSpacing/>
        <w:rPr>
          <w:rFonts w:eastAsia="Arial Unicode MS" w:cs="Arial"/>
          <w:iCs/>
        </w:rPr>
      </w:pPr>
    </w:p>
    <w:p w14:paraId="2F814460" w14:textId="6AD5B0D6" w:rsidR="009A0EE2" w:rsidRPr="00E61FE0" w:rsidRDefault="00105003" w:rsidP="00E61FE0">
      <w:pPr>
        <w:keepLines/>
        <w:widowControl w:val="0"/>
        <w:contextualSpacing/>
        <w:rPr>
          <w:b/>
          <w:i/>
          <w:iCs/>
        </w:rPr>
      </w:pPr>
      <w:r>
        <w:rPr>
          <w:rFonts w:eastAsia="Arial Unicode MS" w:cs="Arial"/>
          <w:iCs/>
          <w:szCs w:val="22"/>
        </w:rPr>
        <w:tab/>
      </w:r>
      <w:r w:rsidR="00C500B0" w:rsidRPr="008E03F6">
        <w:rPr>
          <w:rStyle w:val="SubtleEmphasis"/>
        </w:rPr>
        <w:t xml:space="preserve">It should be borne in mind that many human beings are not thus aware. </w:t>
      </w:r>
      <w:r w:rsidR="009A0EE2">
        <w:rPr>
          <w:rFonts w:eastAsia="Arial Unicode MS" w:cs="Arial"/>
          <w:iCs/>
        </w:rPr>
        <w:t>I would say</w:t>
      </w:r>
      <w:r w:rsidR="00E61FE0">
        <w:rPr>
          <w:rFonts w:eastAsia="Arial Unicode MS" w:cs="Arial"/>
          <w:iCs/>
        </w:rPr>
        <w:t xml:space="preserve"> t</w:t>
      </w:r>
      <w:r w:rsidR="009A0EE2">
        <w:rPr>
          <w:rFonts w:eastAsia="Arial Unicode MS" w:cs="Arial"/>
          <w:iCs/>
        </w:rPr>
        <w:t xml:space="preserve">he great majority of human beings at this time are not thus aware. They have not really worked very much in the </w:t>
      </w:r>
      <w:r w:rsidR="00C500B0">
        <w:rPr>
          <w:rFonts w:eastAsia="Arial Unicode MS" w:cs="Arial"/>
          <w:iCs/>
        </w:rPr>
        <w:t>2</w:t>
      </w:r>
      <w:r w:rsidR="00C500B0" w:rsidRPr="00C500B0">
        <w:rPr>
          <w:rFonts w:eastAsia="Arial Unicode MS" w:cs="Arial"/>
          <w:iCs/>
          <w:vertAlign w:val="superscript"/>
        </w:rPr>
        <w:t>nd</w:t>
      </w:r>
      <w:r w:rsidR="00C500B0">
        <w:rPr>
          <w:rFonts w:eastAsia="Arial Unicode MS" w:cs="Arial"/>
          <w:iCs/>
        </w:rPr>
        <w:t xml:space="preserve"> T</w:t>
      </w:r>
      <w:r w:rsidR="009A0EE2">
        <w:rPr>
          <w:rFonts w:eastAsia="Arial Unicode MS" w:cs="Arial"/>
          <w:iCs/>
        </w:rPr>
        <w:t>ier of petals</w:t>
      </w:r>
      <w:r w:rsidR="00C00DF8">
        <w:rPr>
          <w:rFonts w:eastAsia="Arial Unicode MS" w:cs="Arial"/>
          <w:iCs/>
        </w:rPr>
        <w:t xml:space="preserve"> in which, awareness of the </w:t>
      </w:r>
      <w:r w:rsidR="00C500B0">
        <w:rPr>
          <w:rFonts w:eastAsia="Arial Unicode MS" w:cs="Arial"/>
          <w:iCs/>
        </w:rPr>
        <w:t>p</w:t>
      </w:r>
      <w:r w:rsidR="00C00DF8" w:rsidRPr="00C500B0">
        <w:rPr>
          <w:rFonts w:eastAsia="Arial Unicode MS" w:cs="Arial"/>
          <w:iCs/>
        </w:rPr>
        <w:t xml:space="preserve">airs of </w:t>
      </w:r>
      <w:r w:rsidR="00C500B0">
        <w:rPr>
          <w:rFonts w:eastAsia="Arial Unicode MS" w:cs="Arial"/>
          <w:iCs/>
        </w:rPr>
        <w:t>o</w:t>
      </w:r>
      <w:r w:rsidR="00C00DF8" w:rsidRPr="00C500B0">
        <w:rPr>
          <w:rFonts w:eastAsia="Arial Unicode MS" w:cs="Arial"/>
          <w:iCs/>
        </w:rPr>
        <w:t>pposites c</w:t>
      </w:r>
      <w:r w:rsidR="00C00DF8">
        <w:rPr>
          <w:rFonts w:eastAsia="Arial Unicode MS" w:cs="Arial"/>
          <w:iCs/>
        </w:rPr>
        <w:t>omes home to them. They may be quite intelligent human beings but they may still be working in the</w:t>
      </w:r>
      <w:r w:rsidR="00C00DF8" w:rsidRPr="00C500B0">
        <w:rPr>
          <w:rFonts w:eastAsia="Arial Unicode MS" w:cs="Arial"/>
          <w:iCs/>
        </w:rPr>
        <w:t xml:space="preserve"> Hall of Ignorance</w:t>
      </w:r>
      <w:r w:rsidR="00E61FE0">
        <w:rPr>
          <w:rFonts w:eastAsia="Arial Unicode MS" w:cs="Arial"/>
          <w:iCs/>
        </w:rPr>
        <w:t>,</w:t>
      </w:r>
      <w:r w:rsidR="00E63352" w:rsidRPr="00C500B0">
        <w:rPr>
          <w:rFonts w:eastAsia="Arial Unicode MS" w:cs="Arial"/>
          <w:iCs/>
        </w:rPr>
        <w:t xml:space="preserve"> i.e</w:t>
      </w:r>
      <w:r w:rsidR="00E63352">
        <w:rPr>
          <w:rFonts w:eastAsia="Arial Unicode MS" w:cs="Arial"/>
          <w:iCs/>
        </w:rPr>
        <w:t>.</w:t>
      </w:r>
      <w:r w:rsidR="00E61FE0">
        <w:rPr>
          <w:rFonts w:eastAsia="Arial Unicode MS" w:cs="Arial"/>
          <w:iCs/>
        </w:rPr>
        <w:t>,</w:t>
      </w:r>
      <w:r w:rsidR="00E63352">
        <w:rPr>
          <w:rFonts w:eastAsia="Arial Unicode MS" w:cs="Arial"/>
          <w:iCs/>
        </w:rPr>
        <w:t xml:space="preserve"> ignorance of the </w:t>
      </w:r>
      <w:r w:rsidR="00C500B0" w:rsidRPr="00C500B0">
        <w:rPr>
          <w:rFonts w:eastAsia="Arial Unicode MS" w:cs="Arial"/>
          <w:iCs/>
        </w:rPr>
        <w:t>p</w:t>
      </w:r>
      <w:r w:rsidR="00E63352" w:rsidRPr="00C500B0">
        <w:rPr>
          <w:rFonts w:eastAsia="Arial Unicode MS" w:cs="Arial"/>
          <w:iCs/>
        </w:rPr>
        <w:t xml:space="preserve">airs of </w:t>
      </w:r>
      <w:r w:rsidR="00C500B0" w:rsidRPr="00C500B0">
        <w:rPr>
          <w:rFonts w:eastAsia="Arial Unicode MS" w:cs="Arial"/>
          <w:iCs/>
        </w:rPr>
        <w:t>o</w:t>
      </w:r>
      <w:r w:rsidR="00E63352" w:rsidRPr="00C500B0">
        <w:rPr>
          <w:rFonts w:eastAsia="Arial Unicode MS" w:cs="Arial"/>
          <w:iCs/>
        </w:rPr>
        <w:t>pposites</w:t>
      </w:r>
      <w:r w:rsidR="00E63352">
        <w:rPr>
          <w:rFonts w:eastAsia="Arial Unicode MS" w:cs="Arial"/>
          <w:i/>
          <w:iCs/>
        </w:rPr>
        <w:t xml:space="preserve"> </w:t>
      </w:r>
      <w:r w:rsidR="00E63352">
        <w:rPr>
          <w:rFonts w:eastAsia="Arial Unicode MS" w:cs="Arial"/>
          <w:iCs/>
        </w:rPr>
        <w:t xml:space="preserve">and especially of the higher of the </w:t>
      </w:r>
      <w:r w:rsidR="00C500B0">
        <w:rPr>
          <w:rFonts w:eastAsia="Arial Unicode MS" w:cs="Arial"/>
          <w:iCs/>
        </w:rPr>
        <w:t>p</w:t>
      </w:r>
      <w:r w:rsidR="00E63352" w:rsidRPr="00C500B0">
        <w:rPr>
          <w:rFonts w:eastAsia="Arial Unicode MS" w:cs="Arial"/>
          <w:iCs/>
        </w:rPr>
        <w:t xml:space="preserve">airs of </w:t>
      </w:r>
      <w:r w:rsidR="00C500B0">
        <w:rPr>
          <w:rFonts w:eastAsia="Arial Unicode MS" w:cs="Arial"/>
          <w:iCs/>
        </w:rPr>
        <w:t>o</w:t>
      </w:r>
      <w:r w:rsidR="00E63352" w:rsidRPr="00C500B0">
        <w:rPr>
          <w:rFonts w:eastAsia="Arial Unicode MS" w:cs="Arial"/>
          <w:iCs/>
        </w:rPr>
        <w:t>pposites</w:t>
      </w:r>
      <w:r w:rsidR="00E63352">
        <w:rPr>
          <w:rFonts w:eastAsia="Arial Unicode MS" w:cs="Arial"/>
          <w:i/>
          <w:iCs/>
        </w:rPr>
        <w:t>.</w:t>
      </w:r>
    </w:p>
    <w:p w14:paraId="0D28D764" w14:textId="77777777" w:rsidR="002A3711" w:rsidRDefault="002A3711" w:rsidP="00806695">
      <w:pPr>
        <w:pStyle w:val="Heading2"/>
        <w:widowControl w:val="0"/>
        <w:rPr>
          <w:rFonts w:eastAsia="Arial Unicode MS"/>
        </w:rPr>
      </w:pPr>
    </w:p>
    <w:p w14:paraId="72DBD9DD" w14:textId="77777777" w:rsidR="00E63352" w:rsidRPr="002A3711" w:rsidRDefault="002A3711" w:rsidP="00806695">
      <w:pPr>
        <w:pStyle w:val="Heading2"/>
        <w:widowControl w:val="0"/>
      </w:pPr>
      <w:bookmarkStart w:id="11" w:name="_Toc457845160"/>
      <w:r w:rsidRPr="002A3711">
        <w:t>The TEN GROUPINGS That Arise Out of Awareness Expressed</w:t>
      </w:r>
      <w:bookmarkEnd w:id="11"/>
      <w:r w:rsidRPr="002A3711">
        <w:t xml:space="preserve"> </w:t>
      </w:r>
    </w:p>
    <w:p w14:paraId="7741D883" w14:textId="77777777" w:rsidR="002A3711" w:rsidRDefault="002A3711" w:rsidP="00806695">
      <w:pPr>
        <w:keepLines/>
        <w:widowControl w:val="0"/>
        <w:contextualSpacing/>
        <w:rPr>
          <w:rFonts w:eastAsia="Arial Unicode MS" w:cs="Arial"/>
          <w:iCs/>
          <w:highlight w:val="cyan"/>
        </w:rPr>
      </w:pPr>
    </w:p>
    <w:p w14:paraId="341C02B7" w14:textId="16F877E6" w:rsidR="0061169A" w:rsidRDefault="00E61FE0" w:rsidP="00806695">
      <w:pPr>
        <w:keepLines/>
        <w:widowControl w:val="0"/>
        <w:contextualSpacing/>
        <w:rPr>
          <w:rFonts w:eastAsia="Arial Unicode MS" w:cs="Arial"/>
          <w:iCs/>
        </w:rPr>
      </w:pPr>
      <w:r>
        <w:rPr>
          <w:rFonts w:eastAsia="Arial Unicode MS" w:cs="Arial"/>
          <w:iCs/>
          <w:highlight w:val="cyan"/>
        </w:rPr>
        <w:t>43:12</w:t>
      </w:r>
      <w:r w:rsidR="00E63352">
        <w:rPr>
          <w:rFonts w:eastAsia="Arial Unicode MS" w:cs="Arial"/>
          <w:iCs/>
        </w:rPr>
        <w:t xml:space="preserve"> </w:t>
      </w:r>
    </w:p>
    <w:p w14:paraId="0BA74002" w14:textId="14472D92" w:rsidR="00186A5C" w:rsidRPr="00E61FE0" w:rsidRDefault="0061169A" w:rsidP="00E61FE0">
      <w:pPr>
        <w:keepLines/>
        <w:widowControl w:val="0"/>
        <w:ind w:left="720"/>
        <w:contextualSpacing/>
        <w:rPr>
          <w:b/>
          <w:i/>
          <w:iCs/>
        </w:rPr>
      </w:pPr>
      <w:r w:rsidRPr="0061169A">
        <w:rPr>
          <w:rStyle w:val="SubtleEmphasis"/>
        </w:rPr>
        <w:t>The groupings which arise out of this awareness (limiting our ideas entirely to those within the radius of the human family) can be expressed as follows:</w:t>
      </w:r>
      <w:r w:rsidR="00D850FF">
        <w:rPr>
          <w:rStyle w:val="SubtleEmphasis"/>
        </w:rPr>
        <w:t xml:space="preserve"> . . .</w:t>
      </w:r>
      <w:r w:rsidR="0008654D" w:rsidRPr="0061169A">
        <w:rPr>
          <w:rStyle w:val="SubtleEmphasis"/>
        </w:rPr>
        <w:t>”</w:t>
      </w:r>
      <w:r w:rsidR="003B4F86" w:rsidRPr="0061169A">
        <w:rPr>
          <w:rStyle w:val="SubtleEmphasis"/>
        </w:rPr>
        <w:t xml:space="preserve"> </w:t>
      </w:r>
      <w:r w:rsidR="003B4F86">
        <w:rPr>
          <w:rFonts w:eastAsia="Arial Unicode MS" w:cs="Arial"/>
          <w:iCs/>
        </w:rPr>
        <w:t xml:space="preserve">You will realize </w:t>
      </w:r>
      <w:r w:rsidR="00D850FF">
        <w:rPr>
          <w:rFonts w:eastAsia="Arial Unicode MS" w:cs="Arial"/>
          <w:iCs/>
        </w:rPr>
        <w:t>– D.K.’s knowledge is so vast, h</w:t>
      </w:r>
      <w:r w:rsidR="003B4F86">
        <w:rPr>
          <w:rFonts w:eastAsia="Arial Unicode MS" w:cs="Arial"/>
          <w:iCs/>
        </w:rPr>
        <w:t>e has to circumscribe the extent of his knowledge so often in order to make it comprehensible to us.</w:t>
      </w:r>
      <w:r w:rsidR="00E61FE0">
        <w:rPr>
          <w:b/>
          <w:i/>
          <w:iCs/>
        </w:rPr>
        <w:t xml:space="preserve"> </w:t>
      </w:r>
      <w:r w:rsidR="003B4F86">
        <w:rPr>
          <w:rFonts w:eastAsia="Arial Unicode MS" w:cs="Arial"/>
          <w:iCs/>
        </w:rPr>
        <w:t>So, we are consciously aware of our environment</w:t>
      </w:r>
      <w:r w:rsidR="00E61FE0">
        <w:rPr>
          <w:rFonts w:eastAsia="Arial Unicode MS" w:cs="Arial"/>
          <w:iCs/>
        </w:rPr>
        <w:t xml:space="preserve">, </w:t>
      </w:r>
      <w:r w:rsidR="003B4F86">
        <w:rPr>
          <w:rFonts w:eastAsia="Arial Unicode MS" w:cs="Arial"/>
          <w:iCs/>
        </w:rPr>
        <w:t xml:space="preserve">consciously aware of ourselves. We can progress more rapidly. And there are groupings that arise out of this awareness. </w:t>
      </w:r>
    </w:p>
    <w:p w14:paraId="756C9067" w14:textId="77777777" w:rsidR="003B4F86" w:rsidRDefault="003B4F86" w:rsidP="00806695">
      <w:pPr>
        <w:keepLines/>
        <w:widowControl w:val="0"/>
        <w:contextualSpacing/>
        <w:rPr>
          <w:rFonts w:eastAsia="Arial Unicode MS" w:cs="Arial"/>
          <w:iCs/>
        </w:rPr>
      </w:pPr>
    </w:p>
    <w:p w14:paraId="09ABFA68" w14:textId="77777777" w:rsidR="00E61FE0" w:rsidRDefault="00E61FE0" w:rsidP="00806695">
      <w:pPr>
        <w:keepLines/>
        <w:widowControl w:val="0"/>
        <w:contextualSpacing/>
        <w:rPr>
          <w:rFonts w:eastAsia="Arial Unicode MS" w:cs="Arial"/>
          <w:iCs/>
        </w:rPr>
      </w:pPr>
    </w:p>
    <w:p w14:paraId="6A0E3809" w14:textId="246D0BED" w:rsidR="0047746E" w:rsidRDefault="003B4F86" w:rsidP="00806695">
      <w:pPr>
        <w:keepLines/>
        <w:widowControl w:val="0"/>
        <w:contextualSpacing/>
        <w:rPr>
          <w:rFonts w:eastAsia="Arial Unicode MS" w:cs="Arial"/>
          <w:iCs/>
        </w:rPr>
      </w:pPr>
      <w:r>
        <w:rPr>
          <w:rFonts w:eastAsia="Arial Unicode MS" w:cs="Arial"/>
          <w:iCs/>
        </w:rPr>
        <w:t>I think I am just going to read this at first. And then, I am going to develop the ideas. Reading them at first will give us a sense of these ten categories which are very important</w:t>
      </w:r>
      <w:r w:rsidR="00841189">
        <w:rPr>
          <w:rFonts w:eastAsia="Arial Unicode MS" w:cs="Arial"/>
          <w:iCs/>
        </w:rPr>
        <w:t xml:space="preserve"> categories. Because every one of us is going to find himself or herself in one of these categories. I mean, we are already in so many groups. We </w:t>
      </w:r>
      <w:r w:rsidR="00841189" w:rsidRPr="00E43160">
        <w:rPr>
          <w:rFonts w:eastAsia="Arial Unicode MS" w:cs="Arial"/>
          <w:iCs/>
        </w:rPr>
        <w:t xml:space="preserve">are in Human Groups. We are in Soul Groups. We are in Personality Groups. We are in </w:t>
      </w:r>
      <w:r w:rsidR="00E43160" w:rsidRPr="00E43160">
        <w:rPr>
          <w:rFonts w:eastAsia="Arial Unicode MS" w:cs="Arial"/>
          <w:iCs/>
        </w:rPr>
        <w:t>‘</w:t>
      </w:r>
      <w:r w:rsidR="00841189" w:rsidRPr="00E43160">
        <w:rPr>
          <w:rFonts w:eastAsia="Arial Unicode MS" w:cs="Arial"/>
          <w:iCs/>
        </w:rPr>
        <w:t>Monadic Groups</w:t>
      </w:r>
      <w:r w:rsidR="00E43160" w:rsidRPr="00E43160">
        <w:rPr>
          <w:rFonts w:eastAsia="Arial Unicode MS" w:cs="Arial"/>
          <w:iCs/>
        </w:rPr>
        <w:t>’</w:t>
      </w:r>
      <w:r w:rsidR="00E61FE0">
        <w:rPr>
          <w:rFonts w:eastAsia="Arial Unicode MS" w:cs="Arial"/>
          <w:iCs/>
        </w:rPr>
        <w:t xml:space="preserve">. </w:t>
      </w:r>
      <w:r w:rsidR="00841189">
        <w:rPr>
          <w:rFonts w:eastAsia="Arial Unicode MS" w:cs="Arial"/>
          <w:iCs/>
        </w:rPr>
        <w:t>So many of these groupings in which we are participants</w:t>
      </w:r>
      <w:r w:rsidR="00D14EED">
        <w:rPr>
          <w:rFonts w:eastAsia="Arial Unicode MS" w:cs="Arial"/>
          <w:iCs/>
        </w:rPr>
        <w:t>, we are not aware. Of so many, we are not aware. Let me first read this. We get the sense of it. And then, in the next Program, I will develop these ideas. Because I think I have something here. Yes, I have the development of these ideas a</w:t>
      </w:r>
      <w:r w:rsidR="0047746E">
        <w:rPr>
          <w:rFonts w:eastAsia="Arial Unicode MS" w:cs="Arial"/>
          <w:iCs/>
        </w:rPr>
        <w:t xml:space="preserve">nd I want to expand upon them. </w:t>
      </w:r>
    </w:p>
    <w:p w14:paraId="216AC90F" w14:textId="77777777" w:rsidR="00AA599E" w:rsidRPr="00AA599E" w:rsidRDefault="00AA599E" w:rsidP="00806695">
      <w:pPr>
        <w:keepLines/>
        <w:widowControl w:val="0"/>
        <w:contextualSpacing/>
        <w:rPr>
          <w:rFonts w:eastAsia="Arial Unicode MS" w:cs="Arial"/>
          <w:iCs/>
        </w:rPr>
      </w:pPr>
    </w:p>
    <w:p w14:paraId="18AFFB26" w14:textId="77777777" w:rsidR="00AA599E" w:rsidRPr="00AA599E" w:rsidRDefault="00AA599E" w:rsidP="00806695">
      <w:pPr>
        <w:keepLines/>
        <w:widowControl w:val="0"/>
        <w:ind w:left="720" w:hanging="720"/>
        <w:contextualSpacing/>
        <w:rPr>
          <w:rStyle w:val="Emphasis"/>
        </w:rPr>
      </w:pPr>
      <w:r w:rsidRPr="00AA599E">
        <w:rPr>
          <w:rStyle w:val="Emphasis"/>
        </w:rPr>
        <w:t xml:space="preserve">“1. </w:t>
      </w:r>
      <w:r w:rsidRPr="00AA599E">
        <w:rPr>
          <w:rStyle w:val="Emphasis"/>
        </w:rPr>
        <w:tab/>
      </w:r>
      <w:r w:rsidRPr="009B2B7D">
        <w:rPr>
          <w:rStyle w:val="Emphasis"/>
          <w:u w:val="single"/>
        </w:rPr>
        <w:t>The souls who live but whose consciousness sleeps</w:t>
      </w:r>
      <w:r w:rsidRPr="00AA599E">
        <w:rPr>
          <w:rStyle w:val="Emphasis"/>
        </w:rPr>
        <w:t>. These are the dormant human beings whose intelligence is of such a low order, and their awareness of themselves and of life is so dim and nebulous, that only the lowest forms of human existence come into this category.  Racially, nationally, and tribally they do not exist as pure types, but occasionally such a person emerges in the slums of our great cities.  They are like a "throw back" and never appear among what are called the natural savages, or the peasantry.” — EPII, 203</w:t>
      </w:r>
    </w:p>
    <w:p w14:paraId="3242AB36" w14:textId="77777777" w:rsidR="00DF7849" w:rsidRDefault="00DF7849" w:rsidP="00806695">
      <w:pPr>
        <w:keepLines/>
        <w:widowControl w:val="0"/>
        <w:contextualSpacing/>
        <w:rPr>
          <w:rFonts w:eastAsia="Arial Unicode MS" w:cs="Arial"/>
          <w:iCs/>
          <w:caps/>
        </w:rPr>
      </w:pPr>
    </w:p>
    <w:p w14:paraId="42AEF841" w14:textId="42D14A69" w:rsidR="00DF7849" w:rsidRPr="00DF7849" w:rsidRDefault="00DF7849" w:rsidP="00806695">
      <w:pPr>
        <w:keepLines/>
        <w:widowControl w:val="0"/>
        <w:ind w:left="720" w:hanging="720"/>
        <w:contextualSpacing/>
        <w:rPr>
          <w:rStyle w:val="Emphasis"/>
        </w:rPr>
      </w:pPr>
      <w:r w:rsidRPr="00DF7849">
        <w:rPr>
          <w:rStyle w:val="Emphasis"/>
        </w:rPr>
        <w:t xml:space="preserve">“2. </w:t>
      </w:r>
      <w:r w:rsidRPr="00DF7849">
        <w:rPr>
          <w:rStyle w:val="Emphasis"/>
        </w:rPr>
        <w:tab/>
      </w:r>
      <w:r w:rsidRPr="009B2B7D">
        <w:rPr>
          <w:rStyle w:val="Emphasis"/>
          <w:u w:val="single"/>
        </w:rPr>
        <w:t>The souls who are simply aware of physical plane life and of sensation</w:t>
      </w:r>
      <w:r w:rsidRPr="00DF7849">
        <w:rPr>
          <w:rStyle w:val="Emphasis"/>
        </w:rPr>
        <w:t>. These people are slow, inert, inarticulate, bewildered by their environment, but they are not bewildered, as are the more advanced and emotional types, by events.  They have no sense of time or of purpose; they can seldom be trained along any mental line, and they very rarely exhibit skill in any direction.  They can dig and carry, under direction; they eat, sleep and procreate, following the natural instincts of the animal body.  Emotionally, however, they are asleep, and mentally they are totally unawakened.  These too are relatively rare, though several thousands of them can be found upon our planet.  They can be recognised through their complete incapacity to respond to emotional and mental training and culture.” — EPII, 203-204</w:t>
      </w:r>
    </w:p>
    <w:p w14:paraId="4D76B3F3" w14:textId="77777777" w:rsidR="00CF64CC" w:rsidRDefault="00CF64CC" w:rsidP="00806695">
      <w:pPr>
        <w:keepLines/>
        <w:widowControl w:val="0"/>
        <w:contextualSpacing/>
        <w:rPr>
          <w:rFonts w:eastAsia="Arial Unicode MS" w:cs="Arial"/>
          <w:iCs/>
        </w:rPr>
      </w:pPr>
    </w:p>
    <w:p w14:paraId="5DE23F0D" w14:textId="2D28059D" w:rsidR="00054779" w:rsidRDefault="00E61FE0" w:rsidP="00806695">
      <w:pPr>
        <w:keepLines/>
        <w:widowControl w:val="0"/>
        <w:contextualSpacing/>
        <w:rPr>
          <w:rFonts w:eastAsia="Arial Unicode MS" w:cs="Arial"/>
          <w:iCs/>
        </w:rPr>
      </w:pPr>
      <w:r>
        <w:rPr>
          <w:rFonts w:eastAsia="Arial Unicode MS" w:cs="Arial"/>
          <w:iCs/>
        </w:rPr>
        <w:t xml:space="preserve"> </w:t>
      </w:r>
    </w:p>
    <w:p w14:paraId="65101508" w14:textId="158497B7" w:rsidR="00255571" w:rsidRPr="00E61FE0" w:rsidRDefault="00054779" w:rsidP="00E61FE0">
      <w:pPr>
        <w:keepLines/>
        <w:widowControl w:val="0"/>
        <w:ind w:left="720"/>
        <w:contextualSpacing/>
        <w:rPr>
          <w:b/>
          <w:i/>
          <w:iCs/>
        </w:rPr>
      </w:pPr>
      <w:r w:rsidRPr="00255571">
        <w:rPr>
          <w:rStyle w:val="SubtleEmphasis"/>
        </w:rPr>
        <w:lastRenderedPageBreak/>
        <w:t xml:space="preserve">2. The souls who are simply aware of physical plane life and of sensation. </w:t>
      </w:r>
      <w:r w:rsidR="00E61FE0">
        <w:rPr>
          <w:rStyle w:val="SubtleEmphasis"/>
        </w:rPr>
        <w:t xml:space="preserve"> </w:t>
      </w:r>
      <w:r w:rsidR="001403F4">
        <w:rPr>
          <w:rFonts w:eastAsia="Arial Unicode MS" w:cs="Arial"/>
          <w:iCs/>
        </w:rPr>
        <w:t>See, we were going to want to take these categories</w:t>
      </w:r>
      <w:r w:rsidR="00E61FE0">
        <w:rPr>
          <w:rFonts w:eastAsia="Arial Unicode MS" w:cs="Arial"/>
          <w:iCs/>
        </w:rPr>
        <w:t>, a</w:t>
      </w:r>
      <w:r w:rsidR="001403F4">
        <w:rPr>
          <w:rFonts w:eastAsia="Arial Unicode MS" w:cs="Arial"/>
          <w:iCs/>
        </w:rPr>
        <w:t xml:space="preserve">nd when we study the unfoldment of the lotuses and of the petals, we are going to want to assign the different stages of unfoldment to these different categories. If they can thus be assigned, then oftentimes they can. </w:t>
      </w:r>
    </w:p>
    <w:p w14:paraId="3503B28B" w14:textId="77777777" w:rsidR="005A510B" w:rsidRDefault="005A510B" w:rsidP="00806695">
      <w:pPr>
        <w:keepLines/>
        <w:widowControl w:val="0"/>
        <w:ind w:left="1440"/>
        <w:contextualSpacing/>
        <w:rPr>
          <w:rFonts w:eastAsia="Arial Unicode MS" w:cs="Arial"/>
          <w:b/>
          <w:iCs/>
        </w:rPr>
      </w:pPr>
    </w:p>
    <w:p w14:paraId="1B1973D8" w14:textId="0BF3D1EA" w:rsidR="004E7455" w:rsidRPr="009B2B7D" w:rsidRDefault="004E7455" w:rsidP="009B2B7D">
      <w:pPr>
        <w:keepLines/>
        <w:widowControl w:val="0"/>
        <w:ind w:left="720"/>
        <w:contextualSpacing/>
        <w:rPr>
          <w:b/>
          <w:i/>
          <w:iCs/>
        </w:rPr>
      </w:pPr>
      <w:r w:rsidRPr="004E7455">
        <w:rPr>
          <w:rStyle w:val="SubtleEmphasis"/>
        </w:rPr>
        <w:t>The souls who are simply aware of physical plane life and of sensation.  These people are slow, inert, inarticulate,</w:t>
      </w:r>
      <w:r w:rsidR="009B2B7D">
        <w:rPr>
          <w:rStyle w:val="SubtleEmphasis"/>
        </w:rPr>
        <w:t xml:space="preserve"> bewildered by their </w:t>
      </w:r>
      <w:r w:rsidRPr="004E7455">
        <w:rPr>
          <w:rStyle w:val="SubtleEmphasis"/>
        </w:rPr>
        <w:t xml:space="preserve">environment, but they are not bewildered, as are the more advanced and emotional types, by events.  </w:t>
      </w:r>
      <w:r w:rsidR="009B2B7D">
        <w:rPr>
          <w:rFonts w:eastAsia="Arial Unicode MS" w:cs="Arial"/>
          <w:iCs/>
        </w:rPr>
        <w:t>He</w:t>
      </w:r>
      <w:r>
        <w:rPr>
          <w:rFonts w:eastAsia="Arial Unicode MS" w:cs="Arial"/>
          <w:iCs/>
        </w:rPr>
        <w:t xml:space="preserve"> is discriminating environment from events.</w:t>
      </w:r>
      <w:r w:rsidRPr="00B64147">
        <w:rPr>
          <w:rFonts w:eastAsia="Arial Unicode MS" w:cs="Arial"/>
          <w:b/>
          <w:iCs/>
        </w:rPr>
        <w:t xml:space="preserve"> </w:t>
      </w:r>
    </w:p>
    <w:p w14:paraId="78426A92" w14:textId="77777777" w:rsidR="00D850FF" w:rsidRDefault="00D850FF" w:rsidP="00806695">
      <w:pPr>
        <w:keepLines/>
        <w:widowControl w:val="0"/>
        <w:ind w:left="1440"/>
        <w:contextualSpacing/>
        <w:rPr>
          <w:rFonts w:eastAsia="Arial Unicode MS" w:cs="Arial"/>
          <w:b/>
          <w:iCs/>
        </w:rPr>
      </w:pPr>
    </w:p>
    <w:p w14:paraId="55BECCD7" w14:textId="2A76BD1C" w:rsidR="00DB0669" w:rsidRPr="009B2B7D" w:rsidRDefault="004E7455" w:rsidP="009B2B7D">
      <w:pPr>
        <w:keepLines/>
        <w:widowControl w:val="0"/>
        <w:ind w:left="720"/>
        <w:contextualSpacing/>
        <w:rPr>
          <w:b/>
          <w:i/>
          <w:iCs/>
        </w:rPr>
      </w:pPr>
      <w:r w:rsidRPr="004E7455">
        <w:rPr>
          <w:rStyle w:val="SubtleEmphasis"/>
        </w:rPr>
        <w:t>They have no sense of time or of purpose; they can seldom be trained along any mental line, and they very rarely exhibit skill in any direction.  They can dig and carry, under direction; they eat, sleep and procreate, following the natural instincts of the animal body.  Emotionally, however, they are asleep, and mentally they are totally unawakened.  These too are relatively rare, though several thousands of them can be found upon our planet.  They can be recognised through their complete incapacity to respond to emotional and mental training and culture.</w:t>
      </w:r>
      <w:r w:rsidR="009B2B7D">
        <w:rPr>
          <w:rStyle w:val="SubtleEmphasis"/>
        </w:rPr>
        <w:t xml:space="preserve"> </w:t>
      </w:r>
      <w:r w:rsidR="00DB0669">
        <w:rPr>
          <w:rFonts w:eastAsia="Arial Unicode MS" w:cs="Arial"/>
          <w:iCs/>
        </w:rPr>
        <w:t xml:space="preserve">So, it is almost like </w:t>
      </w:r>
      <w:r w:rsidR="00DB0669" w:rsidRPr="003953A9">
        <w:rPr>
          <w:rFonts w:eastAsia="Arial Unicode MS" w:cs="Arial"/>
          <w:iCs/>
        </w:rPr>
        <w:t>early Lemurian development</w:t>
      </w:r>
      <w:r w:rsidR="00DB0669">
        <w:rPr>
          <w:rFonts w:eastAsia="Arial Unicode MS" w:cs="Arial"/>
          <w:iCs/>
        </w:rPr>
        <w:t>. But we will discuss it further.</w:t>
      </w:r>
    </w:p>
    <w:p w14:paraId="13C539C9" w14:textId="77777777" w:rsidR="004165D0" w:rsidRDefault="004165D0" w:rsidP="00806695">
      <w:pPr>
        <w:keepLines/>
        <w:widowControl w:val="0"/>
        <w:contextualSpacing/>
        <w:rPr>
          <w:rFonts w:eastAsia="Arial Unicode MS" w:cs="Arial"/>
          <w:iCs/>
        </w:rPr>
      </w:pPr>
    </w:p>
    <w:p w14:paraId="10469A28" w14:textId="77777777" w:rsidR="004165D0" w:rsidRPr="004165D0" w:rsidRDefault="004165D0" w:rsidP="00806695">
      <w:pPr>
        <w:keepLines/>
        <w:widowControl w:val="0"/>
        <w:ind w:left="720" w:hanging="720"/>
        <w:contextualSpacing/>
        <w:rPr>
          <w:rStyle w:val="Emphasis"/>
        </w:rPr>
      </w:pPr>
      <w:r w:rsidRPr="004165D0">
        <w:rPr>
          <w:rStyle w:val="Emphasis"/>
        </w:rPr>
        <w:t xml:space="preserve">“3. </w:t>
      </w:r>
      <w:r w:rsidRPr="004165D0">
        <w:rPr>
          <w:rStyle w:val="Emphasis"/>
        </w:rPr>
        <w:tab/>
      </w:r>
      <w:r w:rsidRPr="009B2B7D">
        <w:rPr>
          <w:rStyle w:val="Emphasis"/>
          <w:u w:val="single"/>
        </w:rPr>
        <w:t>The souls who are beginning to integrate and who are emotionally and psychically alive</w:t>
      </w:r>
      <w:r w:rsidRPr="004165D0">
        <w:rPr>
          <w:rStyle w:val="Emphasis"/>
        </w:rPr>
        <w:t>. In them, of course, the animal nature is awake and the desire nature is becoming rampant.  These people are to be found in all races to a small extent, and a number of them can be found among the negroes, which race contains a large number of those who are today relatively children.  These are child souls, and though the mental equipment is there and some of them can be trained to use it, the preponderance of the life emphasis is entirely upon physical activity as it is motivated by the desire for satisfaction of some kind, and by a shallow "wish-life" or desire nature, almost entirely oriented towards the physical [Page 205] life.  These souls are the modern correspondences to the old Lemurian cultures.” — EPII, 204-205</w:t>
      </w:r>
    </w:p>
    <w:p w14:paraId="7F94A49A" w14:textId="77777777" w:rsidR="002A09A2" w:rsidRDefault="002A09A2" w:rsidP="00806695">
      <w:pPr>
        <w:keepLines/>
        <w:widowControl w:val="0"/>
        <w:ind w:left="1440"/>
        <w:contextualSpacing/>
        <w:rPr>
          <w:rStyle w:val="SubtleEmphasis"/>
        </w:rPr>
      </w:pPr>
    </w:p>
    <w:p w14:paraId="18501BB9" w14:textId="35B48DE5" w:rsidR="003953A9" w:rsidRPr="003953A9" w:rsidRDefault="003953A9" w:rsidP="009149B8">
      <w:pPr>
        <w:keepLines/>
        <w:widowControl w:val="0"/>
        <w:ind w:left="720"/>
        <w:contextualSpacing/>
        <w:rPr>
          <w:rStyle w:val="SubtleEmphasis"/>
          <w:b w:val="0"/>
          <w:i w:val="0"/>
        </w:rPr>
      </w:pPr>
      <w:r w:rsidRPr="003953A9">
        <w:rPr>
          <w:rStyle w:val="SubtleEmphasis"/>
        </w:rPr>
        <w:t>3. The souls who are beginning to integrate and who are emotionally and psychically alive.  In them, of course, the animal nature is awake and the desire nature is becoming rampant.  These people are to be found in all races to a small extent, and a number of them can be found among the negroes,</w:t>
      </w:r>
      <w:r w:rsidR="00D850FF">
        <w:rPr>
          <w:rStyle w:val="SubtleEmphasis"/>
        </w:rPr>
        <w:t xml:space="preserve"> . . . </w:t>
      </w:r>
      <w:r w:rsidRPr="003953A9">
        <w:rPr>
          <w:rFonts w:eastAsia="Arial Unicode MS" w:cs="Arial"/>
          <w:iCs/>
        </w:rPr>
        <w:t>You know, we can see that this is written in the older days. It was an older language. Maybe, some of these language is not acceptable to the modern reader. But one will have to realize that</w:t>
      </w:r>
      <w:r w:rsidR="009149B8">
        <w:rPr>
          <w:rFonts w:eastAsia="Arial Unicode MS" w:cs="Arial"/>
          <w:iCs/>
        </w:rPr>
        <w:t>,</w:t>
      </w:r>
      <w:r w:rsidRPr="003953A9">
        <w:rPr>
          <w:rFonts w:eastAsia="Arial Unicode MS" w:cs="Arial"/>
          <w:iCs/>
        </w:rPr>
        <w:t xml:space="preserve"> you know, written 80</w:t>
      </w:r>
      <w:r w:rsidR="00D850FF">
        <w:rPr>
          <w:rFonts w:eastAsia="Arial Unicode MS" w:cs="Arial"/>
          <w:iCs/>
        </w:rPr>
        <w:t xml:space="preserve"> </w:t>
      </w:r>
      <w:r w:rsidRPr="003953A9">
        <w:rPr>
          <w:rFonts w:eastAsia="Arial Unicode MS" w:cs="Arial"/>
          <w:iCs/>
        </w:rPr>
        <w:t xml:space="preserve">years ago in the prevailing understanding at that time.  </w:t>
      </w:r>
    </w:p>
    <w:p w14:paraId="54444100" w14:textId="77777777" w:rsidR="00F16A43" w:rsidRDefault="00F16A43" w:rsidP="00806695">
      <w:pPr>
        <w:keepLines/>
        <w:widowControl w:val="0"/>
        <w:contextualSpacing/>
        <w:rPr>
          <w:rFonts w:eastAsia="Arial Unicode MS" w:cs="Arial"/>
          <w:b/>
          <w:iCs/>
        </w:rPr>
      </w:pPr>
    </w:p>
    <w:p w14:paraId="678FFA83" w14:textId="4D715627" w:rsidR="002322EF" w:rsidRPr="009149B8" w:rsidRDefault="00D850FF" w:rsidP="009149B8">
      <w:pPr>
        <w:keepLines/>
        <w:widowControl w:val="0"/>
        <w:ind w:left="720"/>
        <w:contextualSpacing/>
        <w:rPr>
          <w:b/>
          <w:i/>
          <w:iCs/>
        </w:rPr>
      </w:pPr>
      <w:r>
        <w:rPr>
          <w:rStyle w:val="SubtleEmphasis"/>
        </w:rPr>
        <w:t xml:space="preserve">. . . </w:t>
      </w:r>
      <w:r w:rsidR="00CA31FA" w:rsidRPr="002322EF">
        <w:rPr>
          <w:rStyle w:val="SubtleEmphasis"/>
        </w:rPr>
        <w:t xml:space="preserve">can be found among the negroes, which race contains a large number of those who </w:t>
      </w:r>
      <w:r w:rsidR="009149B8">
        <w:rPr>
          <w:rStyle w:val="SubtleEmphasis"/>
        </w:rPr>
        <w:t xml:space="preserve">are today relatively children. </w:t>
      </w:r>
      <w:r w:rsidR="00CA31FA">
        <w:rPr>
          <w:rFonts w:eastAsia="Arial Unicode MS" w:cs="Arial"/>
          <w:iCs/>
        </w:rPr>
        <w:t>Of course also, a great advanced souls who are working through that race.</w:t>
      </w:r>
      <w:r w:rsidR="00CA31FA" w:rsidRPr="004836A6">
        <w:rPr>
          <w:rFonts w:eastAsia="Arial Unicode MS" w:cs="Arial"/>
          <w:b/>
          <w:iCs/>
        </w:rPr>
        <w:t xml:space="preserve"> </w:t>
      </w:r>
    </w:p>
    <w:p w14:paraId="198A5C6B" w14:textId="77777777" w:rsidR="002322EF" w:rsidRDefault="002322EF" w:rsidP="00806695">
      <w:pPr>
        <w:keepLines/>
        <w:widowControl w:val="0"/>
        <w:ind w:left="1440"/>
        <w:contextualSpacing/>
        <w:rPr>
          <w:rFonts w:eastAsia="Arial Unicode MS" w:cs="Arial"/>
          <w:b/>
          <w:iCs/>
        </w:rPr>
      </w:pPr>
    </w:p>
    <w:p w14:paraId="6FA75760" w14:textId="0C65F620" w:rsidR="004165D0" w:rsidRPr="009149B8" w:rsidRDefault="00CA31FA" w:rsidP="009149B8">
      <w:pPr>
        <w:keepLines/>
        <w:widowControl w:val="0"/>
        <w:ind w:left="720"/>
        <w:contextualSpacing/>
        <w:rPr>
          <w:b/>
          <w:i/>
          <w:iCs/>
        </w:rPr>
      </w:pPr>
      <w:r w:rsidRPr="002322EF">
        <w:rPr>
          <w:rStyle w:val="SubtleEmphasis"/>
        </w:rPr>
        <w:t>These are child souls, and though the mental equipment is there and some of them can be trained to use it, the preponderance of the life emphasis is entirely upon physical activity as it is motivated by the desire for satisfaction of some kind, and by a shallow "wish-life" or desire nature, almost entirely oriente</w:t>
      </w:r>
      <w:r w:rsidR="009149B8">
        <w:rPr>
          <w:rStyle w:val="SubtleEmphasis"/>
        </w:rPr>
        <w:t xml:space="preserve">d towards the physical </w:t>
      </w:r>
      <w:r w:rsidRPr="002322EF">
        <w:rPr>
          <w:rStyle w:val="SubtleEmphasis"/>
        </w:rPr>
        <w:t>life.  These souls are the modern correspondences to the old Lemurian cultures.</w:t>
      </w:r>
      <w:r w:rsidR="009149B8">
        <w:rPr>
          <w:rStyle w:val="SubtleEmphasis"/>
        </w:rPr>
        <w:t xml:space="preserve"> </w:t>
      </w:r>
      <w:r w:rsidR="0086246E">
        <w:rPr>
          <w:rFonts w:eastAsia="Arial Unicode MS" w:cs="Arial"/>
          <w:iCs/>
        </w:rPr>
        <w:t>So, you know. The first two – they did not even make it as far</w:t>
      </w:r>
      <w:r w:rsidR="00996A9E">
        <w:rPr>
          <w:rFonts w:eastAsia="Arial Unicode MS" w:cs="Arial"/>
          <w:iCs/>
        </w:rPr>
        <w:t xml:space="preserve"> as let us say, the more </w:t>
      </w:r>
      <w:r w:rsidR="00996A9E" w:rsidRPr="00C22538">
        <w:rPr>
          <w:rFonts w:eastAsia="Arial Unicode MS" w:cs="Arial"/>
          <w:iCs/>
        </w:rPr>
        <w:t>developed Lemurian cultures. Remember that discipleship was achieved in later Lemurian days by some.</w:t>
      </w:r>
    </w:p>
    <w:p w14:paraId="01CFE92D" w14:textId="77777777" w:rsidR="004165D0" w:rsidRDefault="004165D0" w:rsidP="00806695">
      <w:pPr>
        <w:keepLines/>
        <w:widowControl w:val="0"/>
        <w:contextualSpacing/>
        <w:rPr>
          <w:rFonts w:eastAsia="Arial Unicode MS" w:cs="Arial"/>
          <w:iCs/>
        </w:rPr>
      </w:pPr>
    </w:p>
    <w:p w14:paraId="20311B06" w14:textId="77777777" w:rsidR="00DB0669" w:rsidRPr="004165D0" w:rsidRDefault="00996A9E" w:rsidP="00806695">
      <w:pPr>
        <w:keepLines/>
        <w:widowControl w:val="0"/>
        <w:ind w:left="720" w:hanging="720"/>
        <w:contextualSpacing/>
        <w:rPr>
          <w:rStyle w:val="Emphasis"/>
        </w:rPr>
      </w:pPr>
      <w:r w:rsidRPr="004165D0">
        <w:rPr>
          <w:rStyle w:val="Emphasis"/>
        </w:rPr>
        <w:t xml:space="preserve"> </w:t>
      </w:r>
      <w:r w:rsidR="004165D0" w:rsidRPr="004165D0">
        <w:rPr>
          <w:rStyle w:val="Emphasis"/>
        </w:rPr>
        <w:t xml:space="preserve">“4. </w:t>
      </w:r>
      <w:r w:rsidR="004165D0" w:rsidRPr="004165D0">
        <w:rPr>
          <w:rStyle w:val="Emphasis"/>
        </w:rPr>
        <w:tab/>
      </w:r>
      <w:r w:rsidR="004165D0" w:rsidRPr="009149B8">
        <w:rPr>
          <w:rStyle w:val="Emphasis"/>
          <w:u w:val="single"/>
        </w:rPr>
        <w:t>The souls who are primarily emotional</w:t>
      </w:r>
      <w:r w:rsidR="004165D0" w:rsidRPr="004165D0">
        <w:rPr>
          <w:rStyle w:val="Emphasis"/>
        </w:rPr>
        <w:t>. The mind nature is not functioning strongly, and only rarely does it swing into activity, and the physical body is slipping steadily into the realm of the unconscious.  In every race and nation there are millions of such souls in existence.  They may be regarded as the modern Atlanteans.” — EPII, 205</w:t>
      </w:r>
    </w:p>
    <w:p w14:paraId="16E66716" w14:textId="77777777" w:rsidR="007202BC" w:rsidRPr="009A3ADB" w:rsidRDefault="007202BC" w:rsidP="00806695">
      <w:pPr>
        <w:keepLines/>
        <w:widowControl w:val="0"/>
        <w:contextualSpacing/>
        <w:rPr>
          <w:rStyle w:val="Emphasis"/>
        </w:rPr>
      </w:pPr>
    </w:p>
    <w:p w14:paraId="200D806D" w14:textId="72E5CB89" w:rsidR="004E424C" w:rsidRPr="00054779" w:rsidRDefault="00037761" w:rsidP="00D43C33">
      <w:pPr>
        <w:keepLines/>
        <w:widowControl w:val="0"/>
        <w:ind w:left="720" w:hanging="720"/>
        <w:contextualSpacing/>
        <w:rPr>
          <w:rStyle w:val="Emphasis"/>
        </w:rPr>
      </w:pPr>
      <w:r>
        <w:rPr>
          <w:rStyle w:val="Emphasis"/>
        </w:rPr>
        <w:t>“</w:t>
      </w:r>
      <w:r w:rsidRPr="00037761">
        <w:rPr>
          <w:rStyle w:val="Emphasis"/>
        </w:rPr>
        <w:t xml:space="preserve">5. </w:t>
      </w:r>
      <w:r w:rsidR="008E1E68">
        <w:rPr>
          <w:rStyle w:val="Emphasis"/>
        </w:rPr>
        <w:tab/>
      </w:r>
      <w:r w:rsidRPr="009149B8">
        <w:rPr>
          <w:rStyle w:val="Emphasis"/>
          <w:u w:val="single"/>
        </w:rPr>
        <w:t>Those souls who can now be classed as intelligent human beings, capable of mental application, if trained, and showing that they can think when need arises</w:t>
      </w:r>
      <w:r w:rsidRPr="00037761">
        <w:rPr>
          <w:rStyle w:val="Emphasis"/>
        </w:rPr>
        <w:t>.  They are still, nevertheless, predominantly emotional.  They constitute the bulk of modern humanity at this time.  They are the average citizens of our modern world,—good, well-intentioned, capable of intense emotional activity, with the feeling nature almost over-developed, and oscillating between the life of the senses and that of the mind.  They swing between the poles of experience.  Their lives are spent in an astral turmoil, but they have steadily increasing interludes wherein the mind can momentarily make itself felt, and thus at need effect important decisions.  These are the nice good people, who are, nevertheless, largely controlled by the mass consciousness, because they are relatively unthinking.  They can be regimented and standardised with facility by or</w:t>
      </w:r>
      <w:r w:rsidR="009149B8">
        <w:rPr>
          <w:rStyle w:val="Emphasis"/>
        </w:rPr>
        <w:t xml:space="preserve">thodox religion and government </w:t>
      </w:r>
      <w:r w:rsidRPr="00037761">
        <w:rPr>
          <w:rStyle w:val="Emphasis"/>
        </w:rPr>
        <w:t xml:space="preserve">and are the </w:t>
      </w:r>
      <w:r>
        <w:rPr>
          <w:rStyle w:val="Emphasis"/>
        </w:rPr>
        <w:t>‘</w:t>
      </w:r>
      <w:r w:rsidRPr="00037761">
        <w:rPr>
          <w:rStyle w:val="Emphasis"/>
        </w:rPr>
        <w:t>sheep</w:t>
      </w:r>
      <w:r>
        <w:rPr>
          <w:rStyle w:val="Emphasis"/>
        </w:rPr>
        <w:t>’</w:t>
      </w:r>
      <w:r w:rsidRPr="00037761">
        <w:rPr>
          <w:rStyle w:val="Emphasis"/>
        </w:rPr>
        <w:t xml:space="preserve"> of the human family.</w:t>
      </w:r>
      <w:r w:rsidR="004E424C">
        <w:rPr>
          <w:rStyle w:val="Emphasis"/>
        </w:rPr>
        <w:t xml:space="preserve">” </w:t>
      </w:r>
      <w:r w:rsidR="004E424C" w:rsidRPr="00A81BC4">
        <w:rPr>
          <w:rStyle w:val="Emphasis"/>
        </w:rPr>
        <w:t>—</w:t>
      </w:r>
      <w:r w:rsidR="004E424C">
        <w:rPr>
          <w:rStyle w:val="Emphasis"/>
        </w:rPr>
        <w:t xml:space="preserve"> EPII, 205</w:t>
      </w:r>
      <w:r>
        <w:rPr>
          <w:rStyle w:val="Emphasis"/>
        </w:rPr>
        <w:t>-206</w:t>
      </w:r>
    </w:p>
    <w:p w14:paraId="41048960" w14:textId="77777777" w:rsidR="004E424C" w:rsidRDefault="004E424C" w:rsidP="00806695">
      <w:pPr>
        <w:keepLines/>
        <w:widowControl w:val="0"/>
        <w:contextualSpacing/>
        <w:rPr>
          <w:rFonts w:eastAsia="Arial Unicode MS" w:cs="Arial"/>
          <w:iCs/>
        </w:rPr>
      </w:pPr>
    </w:p>
    <w:p w14:paraId="18DDDB5B" w14:textId="1334543F" w:rsidR="00037761" w:rsidRPr="009149B8" w:rsidRDefault="00037761" w:rsidP="009149B8">
      <w:pPr>
        <w:keepLines/>
        <w:widowControl w:val="0"/>
        <w:ind w:left="720"/>
        <w:contextualSpacing/>
        <w:rPr>
          <w:b/>
          <w:i/>
          <w:iCs/>
        </w:rPr>
      </w:pPr>
      <w:r w:rsidRPr="00037761">
        <w:rPr>
          <w:rStyle w:val="SubtleEmphasis"/>
        </w:rPr>
        <w:t xml:space="preserve">Those souls who can now be classed as intelligent human beings, capable of mental application, if trained, and showing that they can think when need arises.  </w:t>
      </w:r>
      <w:r>
        <w:rPr>
          <w:rFonts w:eastAsia="Arial Unicode MS" w:cs="Arial"/>
          <w:iCs/>
        </w:rPr>
        <w:t>I guess they are not the prevailing thinkers.</w:t>
      </w:r>
    </w:p>
    <w:p w14:paraId="11D1E20E" w14:textId="77777777" w:rsidR="00D850FF" w:rsidRDefault="00D850FF" w:rsidP="00806695">
      <w:pPr>
        <w:keepLines/>
        <w:widowControl w:val="0"/>
        <w:ind w:left="1440"/>
        <w:contextualSpacing/>
        <w:rPr>
          <w:rStyle w:val="SubtleEmphasis"/>
        </w:rPr>
      </w:pPr>
    </w:p>
    <w:p w14:paraId="169239B0" w14:textId="34067B26" w:rsidR="00F10808" w:rsidRPr="00037761" w:rsidRDefault="00F10808" w:rsidP="009149B8">
      <w:pPr>
        <w:keepLines/>
        <w:widowControl w:val="0"/>
        <w:ind w:left="720"/>
        <w:contextualSpacing/>
        <w:rPr>
          <w:rStyle w:val="SubtleEmphasis"/>
        </w:rPr>
      </w:pPr>
      <w:r w:rsidRPr="00F10808">
        <w:rPr>
          <w:rStyle w:val="SubtleEmphasis"/>
        </w:rPr>
        <w:t xml:space="preserve">They are still, nevertheless, predominantly emotional.  They constitute the bulk of modern humanity at this time.  They are the average citizens of our modern world,—good, well-intentioned, capable of intense emotional activity, with the feeling nature almost over-developed, and oscillating between the life of the senses and that of the mind.  </w:t>
      </w:r>
      <w:r w:rsidR="009149B8">
        <w:rPr>
          <w:rFonts w:eastAsia="Arial Unicode MS" w:cs="Arial"/>
          <w:iCs/>
        </w:rPr>
        <w:t>Well, the feeling</w:t>
      </w:r>
      <w:r>
        <w:rPr>
          <w:rFonts w:eastAsia="Arial Unicode MS" w:cs="Arial"/>
          <w:iCs/>
        </w:rPr>
        <w:t xml:space="preserve"> nature is in the center.</w:t>
      </w:r>
    </w:p>
    <w:p w14:paraId="02BBDB39" w14:textId="77777777" w:rsidR="00F10808" w:rsidRDefault="00F10808" w:rsidP="00806695">
      <w:pPr>
        <w:keepLines/>
        <w:widowControl w:val="0"/>
        <w:ind w:left="1440"/>
        <w:contextualSpacing/>
        <w:rPr>
          <w:rStyle w:val="SubtleEmphasis"/>
        </w:rPr>
      </w:pPr>
    </w:p>
    <w:p w14:paraId="565AFCA8" w14:textId="320ABC4D" w:rsidR="00F10808" w:rsidRPr="009149B8" w:rsidRDefault="00F10808" w:rsidP="009149B8">
      <w:pPr>
        <w:keepLines/>
        <w:widowControl w:val="0"/>
        <w:ind w:left="720"/>
        <w:contextualSpacing/>
        <w:rPr>
          <w:b/>
          <w:i/>
          <w:iCs/>
        </w:rPr>
      </w:pPr>
      <w:r w:rsidRPr="00F10808">
        <w:rPr>
          <w:rStyle w:val="SubtleEmphasis"/>
        </w:rPr>
        <w:t xml:space="preserve">They swing between the poles of experience.  Their lives are spent in an astral turmoil, but they have steadily increasing interludes wherein the mind can momentarily make itself felt, and thus at need effect important decisions.  These are the nice good people, who are, nevertheless, largely controlled by the mass consciousness, because they are relatively unthinking.  </w:t>
      </w:r>
      <w:r w:rsidR="009149B8">
        <w:rPr>
          <w:rFonts w:eastAsia="Arial Unicode MS" w:cs="Arial"/>
          <w:iCs/>
        </w:rPr>
        <w:t>You see, t</w:t>
      </w:r>
      <w:r>
        <w:rPr>
          <w:rFonts w:eastAsia="Arial Unicode MS" w:cs="Arial"/>
          <w:iCs/>
        </w:rPr>
        <w:t xml:space="preserve">his is still </w:t>
      </w:r>
      <w:r w:rsidRPr="00F10808">
        <w:rPr>
          <w:rFonts w:eastAsia="Arial Unicode MS" w:cs="Arial"/>
          <w:iCs/>
        </w:rPr>
        <w:t>the Hall of Ignorance. They</w:t>
      </w:r>
      <w:r>
        <w:rPr>
          <w:rFonts w:eastAsia="Arial Unicode MS" w:cs="Arial"/>
          <w:iCs/>
        </w:rPr>
        <w:t xml:space="preserve"> have to understand that. We have not gotten out of the first three petals.</w:t>
      </w:r>
    </w:p>
    <w:p w14:paraId="7B9BAFA4" w14:textId="77777777" w:rsidR="00F10808" w:rsidRDefault="00F10808" w:rsidP="00806695">
      <w:pPr>
        <w:keepLines/>
        <w:widowControl w:val="0"/>
        <w:ind w:left="1440"/>
        <w:contextualSpacing/>
        <w:rPr>
          <w:rStyle w:val="SubtleEmphasis"/>
        </w:rPr>
      </w:pPr>
    </w:p>
    <w:p w14:paraId="17695722" w14:textId="4CD1F5DF" w:rsidR="001C11A8" w:rsidRPr="00037761" w:rsidRDefault="001C11A8" w:rsidP="009149B8">
      <w:pPr>
        <w:keepLines/>
        <w:widowControl w:val="0"/>
        <w:ind w:left="720"/>
        <w:contextualSpacing/>
        <w:rPr>
          <w:rStyle w:val="SubtleEmphasis"/>
        </w:rPr>
      </w:pPr>
      <w:r w:rsidRPr="001C11A8">
        <w:rPr>
          <w:rStyle w:val="SubtleEmphasis"/>
        </w:rPr>
        <w:t>They can be regimented and standardised with facility by orthodox rel</w:t>
      </w:r>
      <w:r w:rsidR="009149B8">
        <w:rPr>
          <w:rStyle w:val="SubtleEmphasis"/>
        </w:rPr>
        <w:t xml:space="preserve">igion and government </w:t>
      </w:r>
      <w:r w:rsidRPr="001C11A8">
        <w:rPr>
          <w:rStyle w:val="SubtleEmphasis"/>
        </w:rPr>
        <w:t>and are the ‘sheep’ of the human family.</w:t>
      </w:r>
      <w:r w:rsidR="009149B8">
        <w:rPr>
          <w:rStyle w:val="SubtleEmphasis"/>
        </w:rPr>
        <w:t xml:space="preserve"> </w:t>
      </w:r>
      <w:r>
        <w:rPr>
          <w:rFonts w:eastAsia="Arial Unicode MS" w:cs="Arial"/>
          <w:iCs/>
        </w:rPr>
        <w:t>Not the goats.</w:t>
      </w:r>
    </w:p>
    <w:p w14:paraId="3F405F8F" w14:textId="77777777" w:rsidR="007202BC" w:rsidRDefault="007202BC" w:rsidP="00806695">
      <w:pPr>
        <w:keepLines/>
        <w:widowControl w:val="0"/>
        <w:contextualSpacing/>
        <w:rPr>
          <w:rFonts w:eastAsia="Arial Unicode MS" w:cs="Arial"/>
          <w:iCs/>
        </w:rPr>
      </w:pPr>
    </w:p>
    <w:p w14:paraId="239ED13C" w14:textId="1111BE51" w:rsidR="005C1CC6" w:rsidRDefault="009149B8" w:rsidP="00806695">
      <w:pPr>
        <w:keepLines/>
        <w:widowControl w:val="0"/>
        <w:contextualSpacing/>
        <w:rPr>
          <w:rFonts w:eastAsia="Arial Unicode MS" w:cs="Arial"/>
          <w:iCs/>
        </w:rPr>
      </w:pPr>
      <w:r>
        <w:rPr>
          <w:rFonts w:eastAsia="Arial Unicode MS" w:cs="Arial"/>
          <w:iCs/>
          <w:highlight w:val="cyan"/>
        </w:rPr>
        <w:t>50:55</w:t>
      </w:r>
      <w:r w:rsidR="005C1CC6">
        <w:rPr>
          <w:rFonts w:eastAsia="Arial Unicode MS" w:cs="Arial"/>
          <w:iCs/>
        </w:rPr>
        <w:t xml:space="preserve"> Alright. Okay, reading this is important – to get this overall picture. And then I will take it apart, analyze it. And we will see what some of the implications may be.</w:t>
      </w:r>
    </w:p>
    <w:p w14:paraId="1ECDADEF" w14:textId="77777777" w:rsidR="005C1CC6" w:rsidRDefault="005C1CC6" w:rsidP="00806695">
      <w:pPr>
        <w:keepLines/>
        <w:widowControl w:val="0"/>
        <w:contextualSpacing/>
        <w:rPr>
          <w:rFonts w:eastAsia="Arial Unicode MS" w:cs="Arial"/>
          <w:iCs/>
        </w:rPr>
      </w:pPr>
    </w:p>
    <w:p w14:paraId="53967A12" w14:textId="77777777" w:rsidR="000C6F0F" w:rsidRPr="00054779" w:rsidRDefault="006234A0" w:rsidP="00806695">
      <w:pPr>
        <w:keepLines/>
        <w:widowControl w:val="0"/>
        <w:ind w:left="720" w:hanging="720"/>
        <w:contextualSpacing/>
        <w:rPr>
          <w:rStyle w:val="Emphasis"/>
        </w:rPr>
      </w:pPr>
      <w:r>
        <w:rPr>
          <w:rStyle w:val="Emphasis"/>
        </w:rPr>
        <w:t>“</w:t>
      </w:r>
      <w:r w:rsidRPr="006234A0">
        <w:rPr>
          <w:rStyle w:val="Emphasis"/>
        </w:rPr>
        <w:t xml:space="preserve">6. </w:t>
      </w:r>
      <w:r w:rsidR="008E1E68">
        <w:rPr>
          <w:rStyle w:val="Emphasis"/>
        </w:rPr>
        <w:tab/>
      </w:r>
      <w:r w:rsidRPr="009149B8">
        <w:rPr>
          <w:rStyle w:val="Emphasis"/>
          <w:u w:val="single"/>
        </w:rPr>
        <w:t>The souls who think, and who are minds</w:t>
      </w:r>
      <w:r w:rsidRPr="006234A0">
        <w:rPr>
          <w:rStyle w:val="Emphasis"/>
        </w:rPr>
        <w:t>.  These are steadily increasing in number and gaining in power as our educational processes and our scientific discoveries bring results, and expand human awareness.  They constitute the cream of the human family, and are the people who are achieving success in some department of human life.  They are writers, artists, thinkers in various fields of human knowledge and aspiration, politicians, religious leaders, scientists, skilled workers and artisans, and all those who, though in the front rank, yet take ideas and propositions and work with them for the ultimate benefit of the human family.  They are the world aspirants, and those who are beginning to get the ideal of service into their consciousness.</w:t>
      </w:r>
      <w:r w:rsidR="000C6F0F">
        <w:rPr>
          <w:rStyle w:val="Emphasis"/>
        </w:rPr>
        <w:t xml:space="preserve">” </w:t>
      </w:r>
      <w:r w:rsidR="000C6F0F" w:rsidRPr="00A81BC4">
        <w:rPr>
          <w:rStyle w:val="Emphasis"/>
        </w:rPr>
        <w:t>—</w:t>
      </w:r>
      <w:r w:rsidR="000C6F0F">
        <w:rPr>
          <w:rStyle w:val="Emphasis"/>
        </w:rPr>
        <w:t xml:space="preserve"> EPII, 206</w:t>
      </w:r>
    </w:p>
    <w:p w14:paraId="4ED5F2FC" w14:textId="77777777" w:rsidR="003B2B77" w:rsidRPr="00932CF4" w:rsidRDefault="003B2B77" w:rsidP="00806695">
      <w:pPr>
        <w:keepLines/>
        <w:widowControl w:val="0"/>
        <w:contextualSpacing/>
        <w:rPr>
          <w:rFonts w:eastAsia="Arial Unicode MS" w:cs="Arial"/>
          <w:iCs/>
        </w:rPr>
      </w:pPr>
    </w:p>
    <w:p w14:paraId="00D77D5A" w14:textId="7F5DD52E" w:rsidR="004B5EB9" w:rsidRDefault="004704DF" w:rsidP="00806695">
      <w:pPr>
        <w:keepLines/>
        <w:widowControl w:val="0"/>
        <w:contextualSpacing/>
        <w:rPr>
          <w:rFonts w:eastAsia="Arial Unicode MS" w:cs="Arial"/>
          <w:iCs/>
        </w:rPr>
      </w:pPr>
      <w:r>
        <w:rPr>
          <w:rFonts w:eastAsia="Arial Unicode MS" w:cs="Arial"/>
          <w:iCs/>
        </w:rPr>
        <w:t xml:space="preserve">We </w:t>
      </w:r>
      <w:r w:rsidR="009149B8">
        <w:rPr>
          <w:rFonts w:eastAsia="Arial Unicode MS" w:cs="Arial"/>
          <w:iCs/>
        </w:rPr>
        <w:t>this</w:t>
      </w:r>
      <w:r>
        <w:rPr>
          <w:rFonts w:eastAsia="Arial Unicode MS" w:cs="Arial"/>
          <w:iCs/>
        </w:rPr>
        <w:t xml:space="preserve"> cover</w:t>
      </w:r>
      <w:r w:rsidR="009149B8">
        <w:rPr>
          <w:rFonts w:eastAsia="Arial Unicode MS" w:cs="Arial"/>
          <w:iCs/>
        </w:rPr>
        <w:t>s</w:t>
      </w:r>
      <w:r>
        <w:rPr>
          <w:rFonts w:eastAsia="Arial Unicode MS" w:cs="Arial"/>
          <w:iCs/>
        </w:rPr>
        <w:t xml:space="preserve"> quite a span, you know</w:t>
      </w:r>
      <w:r w:rsidR="004B5EB9">
        <w:rPr>
          <w:rFonts w:eastAsia="Arial Unicode MS" w:cs="Arial"/>
          <w:iCs/>
        </w:rPr>
        <w:t xml:space="preserve">. In this category, there are those who are less developed and more so. </w:t>
      </w:r>
    </w:p>
    <w:p w14:paraId="65F083F7" w14:textId="77777777" w:rsidR="004B5EB9" w:rsidRDefault="004B5EB9" w:rsidP="00806695">
      <w:pPr>
        <w:keepLines/>
        <w:widowControl w:val="0"/>
        <w:contextualSpacing/>
        <w:rPr>
          <w:rFonts w:eastAsia="Arial Unicode MS" w:cs="Arial"/>
          <w:iCs/>
        </w:rPr>
      </w:pPr>
    </w:p>
    <w:p w14:paraId="3CCF48D4" w14:textId="6D6647F4" w:rsidR="0090531E" w:rsidRPr="009149B8" w:rsidRDefault="0090531E" w:rsidP="009149B8">
      <w:pPr>
        <w:keepLines/>
        <w:widowControl w:val="0"/>
        <w:ind w:left="720" w:hanging="720"/>
        <w:contextualSpacing/>
        <w:rPr>
          <w:rFonts w:cs="Arial"/>
          <w:b/>
          <w:i/>
          <w:color w:val="C00000"/>
        </w:rPr>
      </w:pPr>
      <w:r>
        <w:rPr>
          <w:rStyle w:val="Emphasis"/>
        </w:rPr>
        <w:lastRenderedPageBreak/>
        <w:t>“</w:t>
      </w:r>
      <w:r w:rsidRPr="0090531E">
        <w:rPr>
          <w:rStyle w:val="Emphasis"/>
        </w:rPr>
        <w:t xml:space="preserve">7. </w:t>
      </w:r>
      <w:r w:rsidR="008E1E68">
        <w:rPr>
          <w:rStyle w:val="Emphasis"/>
        </w:rPr>
        <w:tab/>
      </w:r>
      <w:r w:rsidRPr="009149B8">
        <w:rPr>
          <w:rStyle w:val="Emphasis"/>
          <w:u w:val="single"/>
        </w:rPr>
        <w:t>Those souls whose sense of awareness on the physical plane is now of such an order that they can pass on to the Probationary Path</w:t>
      </w:r>
      <w:r w:rsidRPr="0090531E">
        <w:rPr>
          <w:rStyle w:val="Emphasis"/>
        </w:rPr>
        <w:t>.  They are the mystics, conscious of duality, torn between the pairs of opposites, but who are yet unable to rest until they are polarised in the soul.  These are the sensitive, struggling people, who long for release from failure and from existence in the world today.  Their mind natures are alive and active but they cannot yet control them as they should and the higher illumination remains as yet a joyous hope and final possibility.</w:t>
      </w:r>
      <w:r>
        <w:rPr>
          <w:rStyle w:val="Emphasis"/>
        </w:rPr>
        <w:t xml:space="preserve">” </w:t>
      </w:r>
      <w:r w:rsidRPr="00A81BC4">
        <w:rPr>
          <w:rStyle w:val="Emphasis"/>
        </w:rPr>
        <w:t>—</w:t>
      </w:r>
      <w:r>
        <w:rPr>
          <w:rStyle w:val="Emphasis"/>
        </w:rPr>
        <w:t xml:space="preserve"> EPII, 206</w:t>
      </w:r>
    </w:p>
    <w:p w14:paraId="17294378" w14:textId="77777777" w:rsidR="0090531E" w:rsidRDefault="0090531E" w:rsidP="00806695">
      <w:pPr>
        <w:keepLines/>
        <w:widowControl w:val="0"/>
        <w:contextualSpacing/>
        <w:rPr>
          <w:rFonts w:eastAsia="Arial Unicode MS" w:cs="Arial"/>
          <w:iCs/>
        </w:rPr>
      </w:pPr>
    </w:p>
    <w:p w14:paraId="26D4E929" w14:textId="4BD1E03D" w:rsidR="007E0B46" w:rsidRDefault="007E0B46" w:rsidP="009149B8">
      <w:pPr>
        <w:keepLines/>
        <w:widowControl w:val="0"/>
        <w:ind w:left="720"/>
        <w:contextualSpacing/>
        <w:rPr>
          <w:rStyle w:val="SubtleEmphasis"/>
        </w:rPr>
      </w:pPr>
      <w:r w:rsidRPr="007E0B46">
        <w:rPr>
          <w:rStyle w:val="SubtleEmphasis"/>
        </w:rPr>
        <w:t>Those souls whose sense of awareness on the physical plane is now of such an order that they can pas</w:t>
      </w:r>
      <w:r w:rsidR="009149B8">
        <w:rPr>
          <w:rStyle w:val="SubtleEmphasis"/>
        </w:rPr>
        <w:t xml:space="preserve">s on to the Probationary Path. </w:t>
      </w:r>
      <w:r>
        <w:rPr>
          <w:rFonts w:eastAsia="Arial Unicode MS" w:cs="Arial"/>
          <w:iCs/>
        </w:rPr>
        <w:t>This seems to be discriminating the Path of Aspiration. Here, the</w:t>
      </w:r>
      <w:r w:rsidR="009149B8">
        <w:rPr>
          <w:rFonts w:eastAsia="Arial Unicode MS" w:cs="Arial"/>
          <w:iCs/>
        </w:rPr>
        <w:t xml:space="preserve"> aspirant from the Probationary, </w:t>
      </w:r>
      <w:r>
        <w:rPr>
          <w:rFonts w:eastAsia="Arial Unicode MS" w:cs="Arial"/>
          <w:iCs/>
        </w:rPr>
        <w:t>it is a fine distinction.</w:t>
      </w:r>
    </w:p>
    <w:p w14:paraId="51018F5A" w14:textId="77777777" w:rsidR="007E0B46" w:rsidRDefault="007E0B46" w:rsidP="00806695">
      <w:pPr>
        <w:keepLines/>
        <w:widowControl w:val="0"/>
        <w:ind w:left="1440"/>
        <w:contextualSpacing/>
        <w:rPr>
          <w:rStyle w:val="SubtleEmphasis"/>
        </w:rPr>
      </w:pPr>
    </w:p>
    <w:p w14:paraId="50736539" w14:textId="45A3E3C2" w:rsidR="00254A09" w:rsidRPr="0090531E" w:rsidRDefault="007E0B46" w:rsidP="009149B8">
      <w:pPr>
        <w:keepLines/>
        <w:widowControl w:val="0"/>
        <w:ind w:left="720"/>
        <w:contextualSpacing/>
        <w:rPr>
          <w:rStyle w:val="SubtleEmphasis"/>
        </w:rPr>
      </w:pPr>
      <w:r w:rsidRPr="007E0B46">
        <w:rPr>
          <w:rStyle w:val="SubtleEmphasis"/>
        </w:rPr>
        <w:t>They are the mystics, conscious of duality, torn between the pairs of opposites, but who are yet unable to rest until they are polarised in the soul.  These are the sensitive, struggling people, who long for release from failure and from existence in the world today.  Their mind natures are alive and active but they cannot yet control them as they should and the higher illumination remains as yet a joyous hope and final possibility.</w:t>
      </w:r>
      <w:r w:rsidR="009149B8">
        <w:rPr>
          <w:rStyle w:val="SubtleEmphasis"/>
        </w:rPr>
        <w:t xml:space="preserve"> </w:t>
      </w:r>
      <w:r w:rsidR="00254A09">
        <w:rPr>
          <w:rFonts w:eastAsia="Arial Unicode MS" w:cs="Arial"/>
          <w:iCs/>
        </w:rPr>
        <w:t>Though certain types of illumination are possible on an irregular basis.</w:t>
      </w:r>
    </w:p>
    <w:p w14:paraId="75FF171E" w14:textId="77777777" w:rsidR="007E0B46" w:rsidRPr="0090531E" w:rsidRDefault="007E0B46" w:rsidP="00806695">
      <w:pPr>
        <w:keepLines/>
        <w:widowControl w:val="0"/>
        <w:ind w:left="1440"/>
        <w:contextualSpacing/>
        <w:rPr>
          <w:rStyle w:val="SubtleEmphasis"/>
        </w:rPr>
      </w:pPr>
    </w:p>
    <w:p w14:paraId="5626CAD0" w14:textId="77777777" w:rsidR="00254A09" w:rsidRDefault="003F3986" w:rsidP="00806695">
      <w:pPr>
        <w:keepLines/>
        <w:widowControl w:val="0"/>
        <w:ind w:left="720" w:hanging="720"/>
        <w:contextualSpacing/>
        <w:rPr>
          <w:rStyle w:val="Emphasis"/>
        </w:rPr>
      </w:pPr>
      <w:r>
        <w:rPr>
          <w:rStyle w:val="Emphasis"/>
        </w:rPr>
        <w:t>“</w:t>
      </w:r>
      <w:r w:rsidRPr="003F3986">
        <w:rPr>
          <w:rStyle w:val="Emphasis"/>
        </w:rPr>
        <w:t xml:space="preserve">8. </w:t>
      </w:r>
      <w:r w:rsidR="008E1E68">
        <w:rPr>
          <w:rStyle w:val="Emphasis"/>
        </w:rPr>
        <w:tab/>
      </w:r>
      <w:r w:rsidRPr="009149B8">
        <w:rPr>
          <w:rStyle w:val="Emphasis"/>
          <w:u w:val="single"/>
        </w:rPr>
        <w:t>Souls whose intelligence and love nature is becoming so awakened and integrated that they can begin to tread the Path of Discipleship</w:t>
      </w:r>
      <w:r w:rsidRPr="003F3986">
        <w:rPr>
          <w:rStyle w:val="Emphasis"/>
        </w:rPr>
        <w:t>.  They are the practical mystics, or the occultists, of modern times.</w:t>
      </w:r>
      <w:r w:rsidR="00254A09">
        <w:rPr>
          <w:rStyle w:val="Emphasis"/>
        </w:rPr>
        <w:t xml:space="preserve">” </w:t>
      </w:r>
      <w:r w:rsidR="00254A09" w:rsidRPr="00A81BC4">
        <w:rPr>
          <w:rStyle w:val="Emphasis"/>
        </w:rPr>
        <w:t>—</w:t>
      </w:r>
      <w:r w:rsidR="00254A09">
        <w:rPr>
          <w:rStyle w:val="Emphasis"/>
        </w:rPr>
        <w:t xml:space="preserve"> EPII, </w:t>
      </w:r>
      <w:r>
        <w:rPr>
          <w:rStyle w:val="Emphasis"/>
        </w:rPr>
        <w:t>207</w:t>
      </w:r>
    </w:p>
    <w:p w14:paraId="455B3685" w14:textId="77777777" w:rsidR="00D850FF" w:rsidRPr="00054779" w:rsidRDefault="00D850FF" w:rsidP="00806695">
      <w:pPr>
        <w:keepLines/>
        <w:widowControl w:val="0"/>
        <w:ind w:left="720" w:hanging="720"/>
        <w:contextualSpacing/>
        <w:rPr>
          <w:rStyle w:val="Emphasis"/>
        </w:rPr>
      </w:pPr>
    </w:p>
    <w:p w14:paraId="544E7D87" w14:textId="1B70CF8A" w:rsidR="00600534" w:rsidRDefault="00C55794" w:rsidP="009149B8">
      <w:pPr>
        <w:keepLines/>
        <w:widowControl w:val="0"/>
        <w:ind w:left="720"/>
        <w:contextualSpacing/>
        <w:rPr>
          <w:rFonts w:eastAsia="Arial Unicode MS" w:cs="Arial"/>
          <w:iCs/>
        </w:rPr>
      </w:pPr>
      <w:r>
        <w:rPr>
          <w:rFonts w:eastAsia="Arial Unicode MS" w:cs="Arial"/>
          <w:iCs/>
        </w:rPr>
        <w:t xml:space="preserve">So, I think you know, many find themselves here. Those who </w:t>
      </w:r>
      <w:r w:rsidR="00D850FF">
        <w:rPr>
          <w:rFonts w:eastAsia="Arial Unicode MS" w:cs="Arial"/>
          <w:iCs/>
        </w:rPr>
        <w:t>are, you know, students of the blue b</w:t>
      </w:r>
      <w:r>
        <w:rPr>
          <w:rFonts w:eastAsia="Arial Unicode MS" w:cs="Arial"/>
          <w:iCs/>
        </w:rPr>
        <w:t>ook</w:t>
      </w:r>
      <w:r w:rsidR="00D850FF">
        <w:rPr>
          <w:rFonts w:eastAsia="Arial Unicode MS" w:cs="Arial"/>
          <w:iCs/>
        </w:rPr>
        <w:t>s</w:t>
      </w:r>
      <w:r>
        <w:rPr>
          <w:rFonts w:eastAsia="Arial Unicode MS" w:cs="Arial"/>
          <w:iCs/>
        </w:rPr>
        <w:t xml:space="preserve"> in an earnest way</w:t>
      </w:r>
      <w:r w:rsidR="009149B8">
        <w:rPr>
          <w:rFonts w:eastAsia="Arial Unicode MS" w:cs="Arial"/>
          <w:iCs/>
        </w:rPr>
        <w:t>, m</w:t>
      </w:r>
      <w:r>
        <w:rPr>
          <w:rFonts w:eastAsia="Arial Unicode MS" w:cs="Arial"/>
          <w:iCs/>
        </w:rPr>
        <w:t>ay find themselves here.</w:t>
      </w:r>
    </w:p>
    <w:p w14:paraId="6232982E" w14:textId="77777777" w:rsidR="00F14805" w:rsidRDefault="00F14805" w:rsidP="00806695">
      <w:pPr>
        <w:keepLines/>
        <w:widowControl w:val="0"/>
        <w:contextualSpacing/>
        <w:rPr>
          <w:rStyle w:val="SubtleEmphasis"/>
        </w:rPr>
      </w:pPr>
    </w:p>
    <w:p w14:paraId="4A050B61" w14:textId="77777777" w:rsidR="00690A7A" w:rsidRPr="00054779" w:rsidRDefault="00690A7A" w:rsidP="00806695">
      <w:pPr>
        <w:keepLines/>
        <w:widowControl w:val="0"/>
        <w:ind w:left="720" w:hanging="720"/>
        <w:contextualSpacing/>
        <w:rPr>
          <w:rStyle w:val="Emphasis"/>
        </w:rPr>
      </w:pPr>
      <w:r>
        <w:rPr>
          <w:rStyle w:val="Emphasis"/>
        </w:rPr>
        <w:t>“</w:t>
      </w:r>
      <w:r w:rsidRPr="00690A7A">
        <w:rPr>
          <w:rStyle w:val="Emphasis"/>
        </w:rPr>
        <w:t xml:space="preserve">9. </w:t>
      </w:r>
      <w:r w:rsidR="008E1E68">
        <w:rPr>
          <w:rStyle w:val="Emphasis"/>
        </w:rPr>
        <w:tab/>
      </w:r>
      <w:r w:rsidRPr="00690A7A">
        <w:rPr>
          <w:rStyle w:val="Emphasis"/>
        </w:rPr>
        <w:t xml:space="preserve">The souls who are initiate into the mysteries of the kingdom of God.  These are souls who are not only conscious of their vehicles of expression, the integrated personality, and conscious also of themselves as souls, but they know, past all controversy, that there is no such thing as "my soul and your soul," but simply "the Soul".  They know this not only as a mental proposition, and as a sensed reality, but also as a </w:t>
      </w:r>
      <w:r w:rsidR="002B4173">
        <w:rPr>
          <w:rStyle w:val="Emphasis"/>
        </w:rPr>
        <w:t>fact in their own consciousness</w:t>
      </w:r>
      <w:r w:rsidRPr="003F3986">
        <w:rPr>
          <w:rStyle w:val="Emphasis"/>
        </w:rPr>
        <w:t>.</w:t>
      </w:r>
      <w:r>
        <w:rPr>
          <w:rStyle w:val="Emphasis"/>
        </w:rPr>
        <w:t xml:space="preserve">” </w:t>
      </w:r>
      <w:r w:rsidRPr="00A81BC4">
        <w:rPr>
          <w:rStyle w:val="Emphasis"/>
        </w:rPr>
        <w:t>—</w:t>
      </w:r>
      <w:r>
        <w:rPr>
          <w:rStyle w:val="Emphasis"/>
        </w:rPr>
        <w:t xml:space="preserve"> EPII, 207</w:t>
      </w:r>
    </w:p>
    <w:p w14:paraId="3E926CF1" w14:textId="77777777" w:rsidR="00690A7A" w:rsidRDefault="00690A7A" w:rsidP="00806695">
      <w:pPr>
        <w:keepLines/>
        <w:widowControl w:val="0"/>
        <w:ind w:left="1440"/>
        <w:contextualSpacing/>
        <w:rPr>
          <w:rStyle w:val="SubtleEmphasis"/>
        </w:rPr>
      </w:pPr>
    </w:p>
    <w:p w14:paraId="0A6B56F5" w14:textId="718691D7" w:rsidR="00690A7A" w:rsidRDefault="002B4173" w:rsidP="009149B8">
      <w:pPr>
        <w:keepLines/>
        <w:widowControl w:val="0"/>
        <w:ind w:left="720"/>
        <w:contextualSpacing/>
        <w:rPr>
          <w:rFonts w:eastAsia="Arial Unicode MS" w:cs="Arial"/>
          <w:iCs/>
        </w:rPr>
      </w:pPr>
      <w:r>
        <w:rPr>
          <w:rFonts w:eastAsia="Arial Unicode MS" w:cs="Arial"/>
          <w:iCs/>
        </w:rPr>
        <w:t>So this is really a step-up</w:t>
      </w:r>
      <w:r w:rsidR="00D850FF">
        <w:rPr>
          <w:rFonts w:eastAsia="Arial Unicode MS" w:cs="Arial"/>
          <w:iCs/>
        </w:rPr>
        <w:t>ward</w:t>
      </w:r>
      <w:r>
        <w:rPr>
          <w:rFonts w:eastAsia="Arial Unicode MS" w:cs="Arial"/>
          <w:iCs/>
        </w:rPr>
        <w:t>, isn’t it?</w:t>
      </w:r>
      <w:r w:rsidR="009149B8">
        <w:rPr>
          <w:rFonts w:eastAsia="Arial Unicode MS" w:cs="Arial"/>
          <w:iCs/>
        </w:rPr>
        <w:t xml:space="preserve"> </w:t>
      </w:r>
      <w:r>
        <w:rPr>
          <w:rFonts w:eastAsia="Arial Unicode MS" w:cs="Arial"/>
          <w:iCs/>
        </w:rPr>
        <w:t>And I think when you look at</w:t>
      </w:r>
      <w:r w:rsidR="00D850FF">
        <w:rPr>
          <w:rFonts w:eastAsia="Arial Unicode MS" w:cs="Arial"/>
          <w:iCs/>
        </w:rPr>
        <w:t xml:space="preserve"> that great old Atlantean chant</w:t>
      </w:r>
      <w:r w:rsidR="009149B8">
        <w:rPr>
          <w:rFonts w:eastAsia="Arial Unicode MS" w:cs="Arial"/>
          <w:iCs/>
        </w:rPr>
        <w:t xml:space="preserve"> where the initiate</w:t>
      </w:r>
      <w:r>
        <w:rPr>
          <w:rFonts w:eastAsia="Arial Unicode MS" w:cs="Arial"/>
          <w:iCs/>
        </w:rPr>
        <w:t xml:space="preserve"> basically</w:t>
      </w:r>
      <w:r w:rsidR="00D850FF">
        <w:rPr>
          <w:rFonts w:eastAsia="Arial Unicode MS" w:cs="Arial"/>
          <w:iCs/>
        </w:rPr>
        <w:t xml:space="preserve"> sings</w:t>
      </w:r>
      <w:r w:rsidR="009149B8">
        <w:rPr>
          <w:rFonts w:eastAsia="Arial Unicode MS" w:cs="Arial"/>
          <w:iCs/>
        </w:rPr>
        <w:t xml:space="preserve">; </w:t>
      </w:r>
      <w:r>
        <w:rPr>
          <w:rFonts w:eastAsia="Arial Unicode MS" w:cs="Arial"/>
          <w:iCs/>
        </w:rPr>
        <w:t xml:space="preserve">swept to my about universal </w:t>
      </w:r>
      <w:r w:rsidR="00D850FF">
        <w:rPr>
          <w:rFonts w:eastAsia="Arial Unicode MS" w:cs="Arial"/>
          <w:iCs/>
        </w:rPr>
        <w:t>life, a</w:t>
      </w:r>
      <w:r>
        <w:rPr>
          <w:rFonts w:eastAsia="Arial Unicode MS" w:cs="Arial"/>
          <w:iCs/>
        </w:rPr>
        <w:t>nd as I sweep upon my onward way, the way of God</w:t>
      </w:r>
      <w:r w:rsidR="009149B8">
        <w:rPr>
          <w:rFonts w:eastAsia="Arial Unicode MS" w:cs="Arial"/>
          <w:iCs/>
        </w:rPr>
        <w:t xml:space="preserve">, </w:t>
      </w:r>
      <w:r>
        <w:rPr>
          <w:rFonts w:eastAsia="Arial Unicode MS" w:cs="Arial"/>
          <w:iCs/>
        </w:rPr>
        <w:t xml:space="preserve">I see all </w:t>
      </w:r>
      <w:r w:rsidR="009149B8">
        <w:rPr>
          <w:rFonts w:eastAsia="Arial Unicode MS" w:cs="Arial"/>
          <w:iCs/>
        </w:rPr>
        <w:t>lesser</w:t>
      </w:r>
      <w:r>
        <w:rPr>
          <w:rFonts w:eastAsia="Arial Unicode MS" w:cs="Arial"/>
          <w:iCs/>
        </w:rPr>
        <w:t xml:space="preserve"> energies die out of Menesis. I am the one-</w:t>
      </w:r>
      <w:r w:rsidR="009149B8">
        <w:rPr>
          <w:rFonts w:eastAsia="Arial Unicode MS" w:cs="Arial"/>
          <w:iCs/>
        </w:rPr>
        <w:t>I</w:t>
      </w:r>
      <w:r w:rsidR="00141040">
        <w:rPr>
          <w:rFonts w:eastAsia="Arial Unicode MS" w:cs="Arial"/>
          <w:iCs/>
        </w:rPr>
        <w:t>, God</w:t>
      </w:r>
      <w:r w:rsidR="009149B8">
        <w:rPr>
          <w:rFonts w:eastAsia="Arial Unicode MS" w:cs="Arial"/>
          <w:iCs/>
        </w:rPr>
        <w:t xml:space="preserve">. I am the form, </w:t>
      </w:r>
      <w:r>
        <w:rPr>
          <w:rFonts w:eastAsia="Arial Unicode MS" w:cs="Arial"/>
          <w:iCs/>
        </w:rPr>
        <w:t>which all forms are merged. I am the Soul in which all souls are fused. I am the life and in that life. All little lives remain.</w:t>
      </w:r>
    </w:p>
    <w:p w14:paraId="52F3B298" w14:textId="77777777" w:rsidR="00E665A5" w:rsidRDefault="00E665A5" w:rsidP="00806695">
      <w:pPr>
        <w:keepLines/>
        <w:widowControl w:val="0"/>
        <w:contextualSpacing/>
        <w:rPr>
          <w:rFonts w:eastAsia="Arial Unicode MS" w:cs="Arial"/>
          <w:iCs/>
        </w:rPr>
      </w:pPr>
    </w:p>
    <w:p w14:paraId="6A1756E5" w14:textId="77777777" w:rsidR="002B4173" w:rsidRDefault="00E665A5" w:rsidP="00806695">
      <w:pPr>
        <w:keepLines/>
        <w:widowControl w:val="0"/>
        <w:contextualSpacing/>
        <w:rPr>
          <w:rStyle w:val="SubtleEmphasis"/>
        </w:rPr>
      </w:pPr>
      <w:r>
        <w:rPr>
          <w:rFonts w:eastAsia="Arial Unicode MS" w:cs="Arial"/>
          <w:iCs/>
        </w:rPr>
        <w:t>Finally, we come to number 10.</w:t>
      </w:r>
    </w:p>
    <w:p w14:paraId="1C6D7BB1" w14:textId="77777777" w:rsidR="00E665A5" w:rsidRDefault="00E665A5" w:rsidP="00806695">
      <w:pPr>
        <w:keepLines/>
        <w:widowControl w:val="0"/>
        <w:ind w:left="720" w:hanging="720"/>
        <w:contextualSpacing/>
        <w:rPr>
          <w:rStyle w:val="Emphasis"/>
        </w:rPr>
      </w:pPr>
    </w:p>
    <w:p w14:paraId="2F2EE961" w14:textId="77777777" w:rsidR="008E1E68" w:rsidRDefault="008E1E68" w:rsidP="00806695">
      <w:pPr>
        <w:keepLines/>
        <w:widowControl w:val="0"/>
        <w:ind w:left="720" w:hanging="720"/>
        <w:contextualSpacing/>
        <w:rPr>
          <w:rStyle w:val="SubtleEmphasis"/>
        </w:rPr>
      </w:pPr>
      <w:r>
        <w:rPr>
          <w:rStyle w:val="Emphasis"/>
        </w:rPr>
        <w:t>“</w:t>
      </w:r>
      <w:r w:rsidRPr="008E1E68">
        <w:rPr>
          <w:rStyle w:val="Emphasis"/>
        </w:rPr>
        <w:t xml:space="preserve">10. </w:t>
      </w:r>
      <w:r>
        <w:rPr>
          <w:rStyle w:val="Emphasis"/>
        </w:rPr>
        <w:tab/>
      </w:r>
      <w:r w:rsidRPr="008E1E68">
        <w:rPr>
          <w:rStyle w:val="Emphasis"/>
        </w:rPr>
        <w:t>The souls who have achieved release from all the limitations of the form nature and who dwell eternally in the consciousness of the One Soul, withdrawn from identification with any aspiration of the form life, no matter how highly developed.  They can and do use the form at will for the purposes of the general good.  These are the Masters of Life, the perfected adepts.</w:t>
      </w:r>
      <w:r>
        <w:rPr>
          <w:rStyle w:val="Emphasis"/>
        </w:rPr>
        <w:t xml:space="preserve">” </w:t>
      </w:r>
      <w:r w:rsidRPr="00A81BC4">
        <w:rPr>
          <w:rStyle w:val="Emphasis"/>
        </w:rPr>
        <w:t>—</w:t>
      </w:r>
      <w:r>
        <w:rPr>
          <w:rStyle w:val="Emphasis"/>
        </w:rPr>
        <w:t xml:space="preserve"> EPII, 207</w:t>
      </w:r>
    </w:p>
    <w:p w14:paraId="35BBEAEE" w14:textId="77777777" w:rsidR="008E1E68" w:rsidRDefault="008E1E68" w:rsidP="00806695">
      <w:pPr>
        <w:keepLines/>
        <w:widowControl w:val="0"/>
        <w:ind w:left="1440"/>
        <w:contextualSpacing/>
        <w:rPr>
          <w:rStyle w:val="SubtleEmphasis"/>
        </w:rPr>
      </w:pPr>
    </w:p>
    <w:p w14:paraId="05308B40" w14:textId="5F4BA4FA" w:rsidR="00297DA6" w:rsidRDefault="00D231DE" w:rsidP="00806695">
      <w:pPr>
        <w:keepLines/>
        <w:widowControl w:val="0"/>
        <w:contextualSpacing/>
        <w:rPr>
          <w:rFonts w:eastAsia="Arial Unicode MS" w:cs="Arial"/>
          <w:iCs/>
        </w:rPr>
      </w:pPr>
      <w:r>
        <w:rPr>
          <w:rFonts w:eastAsia="Arial Unicode MS" w:cs="Arial"/>
          <w:iCs/>
        </w:rPr>
        <w:t>And i</w:t>
      </w:r>
      <w:r w:rsidR="00A564AF">
        <w:rPr>
          <w:rFonts w:eastAsia="Arial Unicode MS" w:cs="Arial"/>
          <w:iCs/>
        </w:rPr>
        <w:t>t is these</w:t>
      </w:r>
      <w:r w:rsidR="00296898">
        <w:rPr>
          <w:rFonts w:eastAsia="Arial Unicode MS" w:cs="Arial"/>
          <w:iCs/>
        </w:rPr>
        <w:t xml:space="preserve"> categories that we are going to discuss, in their own right. And then later, since we will have discussed them</w:t>
      </w:r>
      <w:r>
        <w:rPr>
          <w:rFonts w:eastAsia="Arial Unicode MS" w:cs="Arial"/>
          <w:iCs/>
        </w:rPr>
        <w:t xml:space="preserve">, </w:t>
      </w:r>
      <w:r w:rsidR="00296898">
        <w:rPr>
          <w:rFonts w:eastAsia="Arial Unicode MS" w:cs="Arial"/>
          <w:iCs/>
        </w:rPr>
        <w:t>when I re</w:t>
      </w:r>
      <w:r w:rsidR="00D850FF">
        <w:rPr>
          <w:rFonts w:eastAsia="Arial Unicode MS" w:cs="Arial"/>
          <w:iCs/>
        </w:rPr>
        <w:t>fer to them in relation to the p</w:t>
      </w:r>
      <w:r w:rsidR="00296898">
        <w:rPr>
          <w:rFonts w:eastAsia="Arial Unicode MS" w:cs="Arial"/>
          <w:iCs/>
        </w:rPr>
        <w:t>etals, we will understand them more clearly. Obviously, we are dealing with unfoldment of the p</w:t>
      </w:r>
      <w:r w:rsidR="00297DA6">
        <w:rPr>
          <w:rFonts w:eastAsia="Arial Unicode MS" w:cs="Arial"/>
          <w:iCs/>
        </w:rPr>
        <w:t>etals:</w:t>
      </w:r>
    </w:p>
    <w:p w14:paraId="325AC11C" w14:textId="77777777" w:rsidR="00297DA6" w:rsidRDefault="00297DA6" w:rsidP="00806695">
      <w:pPr>
        <w:pStyle w:val="ListParagraph"/>
        <w:keepLines/>
        <w:widowControl w:val="0"/>
        <w:numPr>
          <w:ilvl w:val="0"/>
          <w:numId w:val="30"/>
        </w:numPr>
        <w:rPr>
          <w:rFonts w:eastAsia="Arial Unicode MS" w:cs="Arial"/>
          <w:iCs/>
        </w:rPr>
      </w:pPr>
      <w:r w:rsidRPr="00297DA6">
        <w:rPr>
          <w:rFonts w:eastAsia="Arial Unicode MS" w:cs="Arial"/>
          <w:iCs/>
        </w:rPr>
        <w:t xml:space="preserve">From the very </w:t>
      </w:r>
      <w:r w:rsidR="00E665A5">
        <w:rPr>
          <w:rFonts w:eastAsia="Arial Unicode MS" w:cs="Arial"/>
          <w:iCs/>
        </w:rPr>
        <w:t>1</w:t>
      </w:r>
      <w:r w:rsidR="00E665A5" w:rsidRPr="00E665A5">
        <w:rPr>
          <w:rFonts w:eastAsia="Arial Unicode MS" w:cs="Arial"/>
          <w:iCs/>
          <w:vertAlign w:val="superscript"/>
        </w:rPr>
        <w:t>st</w:t>
      </w:r>
      <w:r w:rsidR="00E665A5">
        <w:rPr>
          <w:rFonts w:eastAsia="Arial Unicode MS" w:cs="Arial"/>
          <w:iCs/>
        </w:rPr>
        <w:t xml:space="preserve"> p</w:t>
      </w:r>
      <w:r w:rsidRPr="00297DA6">
        <w:rPr>
          <w:rFonts w:eastAsia="Arial Unicode MS" w:cs="Arial"/>
          <w:iCs/>
        </w:rPr>
        <w:t xml:space="preserve">etal </w:t>
      </w:r>
    </w:p>
    <w:p w14:paraId="5EAF251D" w14:textId="77777777" w:rsidR="00A564AF" w:rsidRDefault="00297DA6" w:rsidP="00806695">
      <w:pPr>
        <w:pStyle w:val="ListParagraph"/>
        <w:keepLines/>
        <w:widowControl w:val="0"/>
        <w:numPr>
          <w:ilvl w:val="0"/>
          <w:numId w:val="30"/>
        </w:numPr>
        <w:rPr>
          <w:rFonts w:eastAsia="Arial Unicode MS" w:cs="Arial"/>
          <w:iCs/>
        </w:rPr>
      </w:pPr>
      <w:r>
        <w:rPr>
          <w:rFonts w:eastAsia="Arial Unicode MS" w:cs="Arial"/>
          <w:iCs/>
        </w:rPr>
        <w:t>A</w:t>
      </w:r>
      <w:r w:rsidRPr="00297DA6">
        <w:rPr>
          <w:rFonts w:eastAsia="Arial Unicode MS" w:cs="Arial"/>
          <w:iCs/>
        </w:rPr>
        <w:t xml:space="preserve">ll the way to the </w:t>
      </w:r>
      <w:r w:rsidR="00E665A5">
        <w:rPr>
          <w:rFonts w:eastAsia="Arial Unicode MS" w:cs="Arial"/>
          <w:iCs/>
        </w:rPr>
        <w:t>9</w:t>
      </w:r>
      <w:r w:rsidR="00E665A5" w:rsidRPr="00E665A5">
        <w:rPr>
          <w:rFonts w:eastAsia="Arial Unicode MS" w:cs="Arial"/>
          <w:iCs/>
          <w:vertAlign w:val="superscript"/>
        </w:rPr>
        <w:t>th</w:t>
      </w:r>
      <w:r w:rsidR="00E665A5">
        <w:rPr>
          <w:rFonts w:eastAsia="Arial Unicode MS" w:cs="Arial"/>
          <w:iCs/>
        </w:rPr>
        <w:t xml:space="preserve"> p</w:t>
      </w:r>
      <w:r w:rsidRPr="00297DA6">
        <w:rPr>
          <w:rFonts w:eastAsia="Arial Unicode MS" w:cs="Arial"/>
          <w:iCs/>
        </w:rPr>
        <w:t>etal</w:t>
      </w:r>
    </w:p>
    <w:p w14:paraId="409274EA" w14:textId="5C4BC998" w:rsidR="00297DA6" w:rsidRPr="00D231DE" w:rsidRDefault="00297DA6" w:rsidP="00D231DE">
      <w:pPr>
        <w:pStyle w:val="ListParagraph"/>
        <w:keepLines/>
        <w:widowControl w:val="0"/>
        <w:numPr>
          <w:ilvl w:val="0"/>
          <w:numId w:val="30"/>
        </w:numPr>
        <w:rPr>
          <w:rFonts w:eastAsia="Arial Unicode MS" w:cs="Arial"/>
          <w:iCs/>
        </w:rPr>
      </w:pPr>
      <w:r>
        <w:rPr>
          <w:rFonts w:eastAsia="Arial Unicode MS" w:cs="Arial"/>
          <w:iCs/>
        </w:rPr>
        <w:t xml:space="preserve">And to all of the </w:t>
      </w:r>
      <w:r w:rsidR="00E665A5">
        <w:rPr>
          <w:rFonts w:eastAsia="Arial Unicode MS" w:cs="Arial"/>
          <w:iCs/>
        </w:rPr>
        <w:t>12 p</w:t>
      </w:r>
      <w:r>
        <w:rPr>
          <w:rFonts w:eastAsia="Arial Unicode MS" w:cs="Arial"/>
          <w:iCs/>
        </w:rPr>
        <w:t>etals</w:t>
      </w:r>
      <w:r w:rsidR="00D231DE">
        <w:rPr>
          <w:rFonts w:eastAsia="Arial Unicode MS" w:cs="Arial"/>
          <w:iCs/>
        </w:rPr>
        <w:t xml:space="preserve"> </w:t>
      </w:r>
      <w:r w:rsidR="00D231DE" w:rsidRPr="00D231DE">
        <w:rPr>
          <w:rFonts w:eastAsia="Arial Unicode MS" w:cs="Arial"/>
          <w:iCs/>
        </w:rPr>
        <w:t>i</w:t>
      </w:r>
      <w:r w:rsidRPr="00D231DE">
        <w:rPr>
          <w:rFonts w:eastAsia="Arial Unicode MS" w:cs="Arial"/>
          <w:iCs/>
        </w:rPr>
        <w:t xml:space="preserve">ncluding the Synthesis </w:t>
      </w:r>
      <w:r w:rsidR="00E665A5" w:rsidRPr="00D231DE">
        <w:rPr>
          <w:rFonts w:eastAsia="Arial Unicode MS" w:cs="Arial"/>
          <w:iCs/>
        </w:rPr>
        <w:t>p</w:t>
      </w:r>
      <w:r w:rsidRPr="00D231DE">
        <w:rPr>
          <w:rFonts w:eastAsia="Arial Unicode MS" w:cs="Arial"/>
          <w:iCs/>
        </w:rPr>
        <w:t>etals</w:t>
      </w:r>
    </w:p>
    <w:p w14:paraId="4D9C161E" w14:textId="77777777" w:rsidR="00297DA6" w:rsidRDefault="00297DA6" w:rsidP="00806695">
      <w:pPr>
        <w:pStyle w:val="ListParagraph"/>
        <w:keepLines/>
        <w:widowControl w:val="0"/>
        <w:numPr>
          <w:ilvl w:val="0"/>
          <w:numId w:val="30"/>
        </w:numPr>
        <w:rPr>
          <w:rFonts w:eastAsia="Arial Unicode MS" w:cs="Arial"/>
          <w:iCs/>
        </w:rPr>
      </w:pPr>
      <w:r>
        <w:rPr>
          <w:rFonts w:eastAsia="Arial Unicode MS" w:cs="Arial"/>
          <w:iCs/>
        </w:rPr>
        <w:t>And to the destruction of the Egoic Lotus itself</w:t>
      </w:r>
    </w:p>
    <w:p w14:paraId="3EF7ED38" w14:textId="77777777" w:rsidR="00D850FF" w:rsidRDefault="00D850FF" w:rsidP="00806695">
      <w:pPr>
        <w:keepLines/>
        <w:widowControl w:val="0"/>
        <w:rPr>
          <w:rFonts w:eastAsia="Arial Unicode MS" w:cs="Arial"/>
          <w:iCs/>
        </w:rPr>
      </w:pPr>
    </w:p>
    <w:p w14:paraId="78094E58" w14:textId="0C35E0C0" w:rsidR="00297DA6" w:rsidRDefault="00297DA6" w:rsidP="00806695">
      <w:pPr>
        <w:keepLines/>
        <w:widowControl w:val="0"/>
        <w:rPr>
          <w:rFonts w:eastAsia="Arial Unicode MS" w:cs="Arial"/>
          <w:iCs/>
        </w:rPr>
      </w:pPr>
      <w:r>
        <w:rPr>
          <w:rFonts w:eastAsia="Arial Unicode MS" w:cs="Arial"/>
          <w:iCs/>
        </w:rPr>
        <w:t xml:space="preserve">Because the category </w:t>
      </w:r>
      <w:r w:rsidR="00E665A5">
        <w:rPr>
          <w:rFonts w:eastAsia="Arial Unicode MS" w:cs="Arial"/>
          <w:iCs/>
        </w:rPr>
        <w:t>n</w:t>
      </w:r>
      <w:r>
        <w:rPr>
          <w:rFonts w:eastAsia="Arial Unicode MS" w:cs="Arial"/>
          <w:iCs/>
        </w:rPr>
        <w:t>umber 10 requires</w:t>
      </w:r>
      <w:r w:rsidR="00643337">
        <w:rPr>
          <w:rFonts w:eastAsia="Arial Unicode MS" w:cs="Arial"/>
          <w:iCs/>
        </w:rPr>
        <w:t>,</w:t>
      </w:r>
      <w:r>
        <w:rPr>
          <w:rFonts w:eastAsia="Arial Unicode MS" w:cs="Arial"/>
          <w:iCs/>
        </w:rPr>
        <w:t xml:space="preserve"> if you a</w:t>
      </w:r>
      <w:r w:rsidR="00643337">
        <w:rPr>
          <w:rFonts w:eastAsia="Arial Unicode MS" w:cs="Arial"/>
          <w:iCs/>
        </w:rPr>
        <w:t>re going to be a Master of Life, all</w:t>
      </w:r>
      <w:r>
        <w:rPr>
          <w:rFonts w:eastAsia="Arial Unicode MS" w:cs="Arial"/>
          <w:iCs/>
        </w:rPr>
        <w:t xml:space="preserve"> of the 1</w:t>
      </w:r>
      <w:r w:rsidR="00643337">
        <w:rPr>
          <w:rFonts w:eastAsia="Arial Unicode MS" w:cs="Arial"/>
          <w:iCs/>
        </w:rPr>
        <w:t>2 petals have to be destroyed and</w:t>
      </w:r>
      <w:r>
        <w:rPr>
          <w:rFonts w:eastAsia="Arial Unicode MS" w:cs="Arial"/>
          <w:iCs/>
        </w:rPr>
        <w:t xml:space="preserve"> the </w:t>
      </w:r>
      <w:r w:rsidR="00E665A5">
        <w:rPr>
          <w:rFonts w:eastAsia="Arial Unicode MS" w:cs="Arial"/>
          <w:iCs/>
        </w:rPr>
        <w:t>Jewel in the Lotus</w:t>
      </w:r>
      <w:r w:rsidR="00D231DE">
        <w:rPr>
          <w:rFonts w:eastAsia="Arial Unicode MS" w:cs="Arial"/>
          <w:iCs/>
        </w:rPr>
        <w:t xml:space="preserve">, </w:t>
      </w:r>
      <w:r>
        <w:rPr>
          <w:rFonts w:eastAsia="Arial Unicode MS" w:cs="Arial"/>
          <w:iCs/>
        </w:rPr>
        <w:t>the</w:t>
      </w:r>
      <w:r w:rsidR="00E665A5">
        <w:rPr>
          <w:rFonts w:eastAsia="Arial Unicode MS" w:cs="Arial"/>
          <w:iCs/>
        </w:rPr>
        <w:t xml:space="preserve"> c</w:t>
      </w:r>
      <w:r w:rsidRPr="00E665A5">
        <w:rPr>
          <w:rFonts w:eastAsia="Arial Unicode MS" w:cs="Arial"/>
          <w:iCs/>
        </w:rPr>
        <w:t xml:space="preserve">entral </w:t>
      </w:r>
      <w:r w:rsidR="00E665A5">
        <w:rPr>
          <w:rFonts w:eastAsia="Arial Unicode MS" w:cs="Arial"/>
          <w:iCs/>
        </w:rPr>
        <w:t>f</w:t>
      </w:r>
      <w:r w:rsidRPr="00E665A5">
        <w:rPr>
          <w:rFonts w:eastAsia="Arial Unicode MS" w:cs="Arial"/>
          <w:iCs/>
        </w:rPr>
        <w:t>ire</w:t>
      </w:r>
      <w:r w:rsidR="00D231DE">
        <w:rPr>
          <w:rFonts w:eastAsia="Arial Unicode MS" w:cs="Arial"/>
          <w:iCs/>
        </w:rPr>
        <w:t xml:space="preserve">, </w:t>
      </w:r>
      <w:r>
        <w:rPr>
          <w:rFonts w:eastAsia="Arial Unicode MS" w:cs="Arial"/>
          <w:iCs/>
        </w:rPr>
        <w:t xml:space="preserve">elevated into the </w:t>
      </w:r>
      <w:r w:rsidR="00E665A5">
        <w:rPr>
          <w:rFonts w:eastAsia="Arial Unicode MS" w:cs="Arial"/>
          <w:iCs/>
        </w:rPr>
        <w:t>t</w:t>
      </w:r>
      <w:r>
        <w:rPr>
          <w:rFonts w:eastAsia="Arial Unicode MS" w:cs="Arial"/>
          <w:iCs/>
        </w:rPr>
        <w:t xml:space="preserve">riad and beyond toward the </w:t>
      </w:r>
      <w:r w:rsidR="00382FCF" w:rsidRPr="00382FCF">
        <w:rPr>
          <w:rFonts w:eastAsia="Arial Unicode MS" w:cs="Arial"/>
          <w:iCs/>
        </w:rPr>
        <w:t>Monad</w:t>
      </w:r>
      <w:r>
        <w:rPr>
          <w:rFonts w:eastAsia="Arial Unicode MS" w:cs="Arial"/>
          <w:iCs/>
        </w:rPr>
        <w:t>.</w:t>
      </w:r>
    </w:p>
    <w:p w14:paraId="180F70D2" w14:textId="77777777" w:rsidR="00ED7994" w:rsidRDefault="00ED7994" w:rsidP="00806695">
      <w:pPr>
        <w:keepLines/>
        <w:widowControl w:val="0"/>
        <w:rPr>
          <w:rFonts w:eastAsia="Arial Unicode MS" w:cs="Arial"/>
          <w:iCs/>
        </w:rPr>
      </w:pPr>
    </w:p>
    <w:p w14:paraId="2367DCAA" w14:textId="67B34657" w:rsidR="00ED7994" w:rsidRDefault="00ED7994" w:rsidP="00806695">
      <w:pPr>
        <w:keepLines/>
        <w:widowControl w:val="0"/>
        <w:rPr>
          <w:rFonts w:eastAsia="Arial Unicode MS" w:cs="Arial"/>
          <w:iCs/>
        </w:rPr>
      </w:pPr>
      <w:r>
        <w:rPr>
          <w:rFonts w:eastAsia="Arial Unicode MS" w:cs="Arial"/>
          <w:iCs/>
        </w:rPr>
        <w:t xml:space="preserve">So, that will be our next task. But we are going to say that </w:t>
      </w:r>
      <w:r w:rsidRPr="001169EF">
        <w:rPr>
          <w:rFonts w:eastAsia="Arial Unicode MS" w:cs="Arial"/>
          <w:iCs/>
        </w:rPr>
        <w:t>this i</w:t>
      </w:r>
      <w:r w:rsidRPr="00E665A5">
        <w:rPr>
          <w:rFonts w:eastAsia="Arial Unicode MS" w:cs="Arial"/>
          <w:iCs/>
        </w:rPr>
        <w:t xml:space="preserve">s </w:t>
      </w:r>
      <w:r w:rsidR="00E665A5">
        <w:rPr>
          <w:rFonts w:eastAsia="Arial Unicode MS" w:cs="Arial"/>
          <w:iCs/>
        </w:rPr>
        <w:t>t</w:t>
      </w:r>
      <w:r w:rsidRPr="00E665A5">
        <w:rPr>
          <w:rFonts w:eastAsia="Arial Unicode MS" w:cs="Arial"/>
          <w:iCs/>
        </w:rPr>
        <w:t>he end of Egoic</w:t>
      </w:r>
      <w:r w:rsidR="00141040">
        <w:rPr>
          <w:rFonts w:eastAsia="Arial Unicode MS" w:cs="Arial"/>
          <w:iCs/>
        </w:rPr>
        <w:t xml:space="preserve"> Lotus Webinar Commentary No. 2</w:t>
      </w:r>
      <w:bookmarkStart w:id="12" w:name="_GoBack"/>
      <w:bookmarkEnd w:id="12"/>
      <w:r w:rsidRPr="00E665A5">
        <w:rPr>
          <w:rFonts w:eastAsia="Arial Unicode MS" w:cs="Arial"/>
          <w:iCs/>
        </w:rPr>
        <w:t xml:space="preserve"> </w:t>
      </w:r>
      <w:r w:rsidR="001169EF" w:rsidRPr="00E665A5">
        <w:rPr>
          <w:rFonts w:eastAsia="Arial Unicode MS" w:cs="Arial"/>
          <w:iCs/>
        </w:rPr>
        <w:t>a</w:t>
      </w:r>
      <w:r w:rsidRPr="00E665A5">
        <w:rPr>
          <w:rFonts w:eastAsia="Arial Unicode MS" w:cs="Arial"/>
          <w:iCs/>
        </w:rPr>
        <w:t>nd EP</w:t>
      </w:r>
      <w:r w:rsidR="001169EF" w:rsidRPr="00E665A5">
        <w:rPr>
          <w:rFonts w:eastAsia="Arial Unicode MS" w:cs="Arial"/>
          <w:iCs/>
        </w:rPr>
        <w:t xml:space="preserve">2 Page 207. </w:t>
      </w:r>
      <w:r w:rsidR="00643337">
        <w:rPr>
          <w:rFonts w:eastAsia="Arial Unicode MS" w:cs="Arial"/>
          <w:iCs/>
        </w:rPr>
        <w:t xml:space="preserve"> </w:t>
      </w:r>
    </w:p>
    <w:p w14:paraId="62893E52" w14:textId="77777777" w:rsidR="00016803" w:rsidRDefault="00016803" w:rsidP="00806695">
      <w:pPr>
        <w:pStyle w:val="Heading2"/>
        <w:widowControl w:val="0"/>
        <w:rPr>
          <w:rFonts w:eastAsia="Arial Unicode MS"/>
        </w:rPr>
      </w:pPr>
    </w:p>
    <w:p w14:paraId="4628C474" w14:textId="77777777" w:rsidR="008D18B1" w:rsidRPr="008D18B1" w:rsidRDefault="008D18B1" w:rsidP="00806695">
      <w:pPr>
        <w:pStyle w:val="Heading2"/>
        <w:widowControl w:val="0"/>
        <w:rPr>
          <w:rFonts w:eastAsia="Arial Unicode MS"/>
        </w:rPr>
      </w:pPr>
      <w:bookmarkStart w:id="13" w:name="_Toc457845161"/>
      <w:r>
        <w:rPr>
          <w:rFonts w:eastAsia="Arial Unicode MS"/>
        </w:rPr>
        <w:t xml:space="preserve">Closing with </w:t>
      </w:r>
      <w:r w:rsidR="0082279F">
        <w:rPr>
          <w:rFonts w:eastAsia="Arial Unicode MS"/>
        </w:rPr>
        <w:t>t</w:t>
      </w:r>
      <w:r>
        <w:rPr>
          <w:rFonts w:eastAsia="Arial Unicode MS"/>
        </w:rPr>
        <w:t>he Great Invocation</w:t>
      </w:r>
      <w:bookmarkEnd w:id="13"/>
    </w:p>
    <w:p w14:paraId="250568DD" w14:textId="77777777" w:rsidR="008D18B1" w:rsidRDefault="008D18B1" w:rsidP="00806695">
      <w:pPr>
        <w:keepLines/>
        <w:widowControl w:val="0"/>
        <w:rPr>
          <w:rFonts w:eastAsia="Arial Unicode MS" w:cs="Arial"/>
          <w:iCs/>
        </w:rPr>
      </w:pPr>
    </w:p>
    <w:p w14:paraId="5B94AE24" w14:textId="45706456" w:rsidR="001169EF" w:rsidRDefault="00D231DE" w:rsidP="00806695">
      <w:pPr>
        <w:keepLines/>
        <w:widowControl w:val="0"/>
        <w:rPr>
          <w:rFonts w:eastAsia="Arial Unicode MS" w:cs="Arial"/>
          <w:iCs/>
        </w:rPr>
      </w:pPr>
      <w:r>
        <w:rPr>
          <w:rFonts w:eastAsia="Arial Unicode MS" w:cs="Arial"/>
          <w:iCs/>
          <w:highlight w:val="cyan"/>
        </w:rPr>
        <w:t>57:19</w:t>
      </w:r>
      <w:r w:rsidR="002C1985">
        <w:rPr>
          <w:rFonts w:eastAsia="Arial Unicode MS" w:cs="Arial"/>
          <w:iCs/>
        </w:rPr>
        <w:t xml:space="preserve"> So, why not we close with the Great Invocation. It is a good way often to end some of these Programs. Okay. Let us view that. And yes. Here we are.</w:t>
      </w:r>
    </w:p>
    <w:p w14:paraId="71E97C55" w14:textId="77777777" w:rsidR="00DA26E2" w:rsidRDefault="00DA26E2" w:rsidP="00806695">
      <w:pPr>
        <w:keepLines/>
        <w:widowControl w:val="0"/>
        <w:rPr>
          <w:rFonts w:eastAsia="Arial Unicode MS" w:cs="Arial"/>
          <w:iCs/>
        </w:rPr>
      </w:pPr>
    </w:p>
    <w:p w14:paraId="2553C03E" w14:textId="77777777" w:rsidR="00DA26E2" w:rsidRDefault="00DA26E2" w:rsidP="00806695">
      <w:pPr>
        <w:keepLines/>
        <w:widowControl w:val="0"/>
        <w:rPr>
          <w:rFonts w:eastAsia="Arial Unicode MS" w:cs="Arial"/>
          <w:iCs/>
        </w:rPr>
      </w:pPr>
      <w:r>
        <w:rPr>
          <w:rFonts w:eastAsia="Arial Unicode MS" w:cs="Arial"/>
          <w:iCs/>
        </w:rPr>
        <w:t xml:space="preserve">From the point of light within the mind of God, let light stream forth into the minds of men. Let light descend on Earth. </w:t>
      </w:r>
    </w:p>
    <w:p w14:paraId="1902CBA4" w14:textId="77777777" w:rsidR="00DA26E2" w:rsidRDefault="00DA26E2" w:rsidP="00806695">
      <w:pPr>
        <w:keepLines/>
        <w:widowControl w:val="0"/>
        <w:rPr>
          <w:rFonts w:eastAsia="Arial Unicode MS" w:cs="Arial"/>
          <w:iCs/>
        </w:rPr>
      </w:pPr>
      <w:r>
        <w:rPr>
          <w:rFonts w:eastAsia="Arial Unicode MS" w:cs="Arial"/>
          <w:iCs/>
        </w:rPr>
        <w:t>From the point of love within the heart of God, let love stream forth into the hearts of men. May Christ return to Earth.</w:t>
      </w:r>
    </w:p>
    <w:p w14:paraId="1B4B0023" w14:textId="77777777" w:rsidR="00DA26E2" w:rsidRDefault="00DA26E2" w:rsidP="00806695">
      <w:pPr>
        <w:keepLines/>
        <w:widowControl w:val="0"/>
        <w:rPr>
          <w:rFonts w:eastAsia="Arial Unicode MS" w:cs="Arial"/>
          <w:iCs/>
        </w:rPr>
      </w:pPr>
      <w:r>
        <w:rPr>
          <w:rFonts w:eastAsia="Arial Unicode MS" w:cs="Arial"/>
          <w:iCs/>
        </w:rPr>
        <w:t>From the center where the will of God is known, let purpose guide the little wills of men. The purpose which the Masters know and serve.</w:t>
      </w:r>
    </w:p>
    <w:p w14:paraId="275102FA" w14:textId="77777777" w:rsidR="00DA26E2" w:rsidRDefault="00DA26E2" w:rsidP="00806695">
      <w:pPr>
        <w:keepLines/>
        <w:widowControl w:val="0"/>
        <w:rPr>
          <w:rFonts w:eastAsia="Arial Unicode MS" w:cs="Arial"/>
          <w:iCs/>
        </w:rPr>
      </w:pPr>
      <w:r>
        <w:rPr>
          <w:rFonts w:eastAsia="Arial Unicode MS" w:cs="Arial"/>
          <w:iCs/>
        </w:rPr>
        <w:t>From the center which we call the race of men, let the plan of love and light work out and may it seal the door where evil dwells.</w:t>
      </w:r>
    </w:p>
    <w:p w14:paraId="69EBF680" w14:textId="77777777" w:rsidR="00DA26E2" w:rsidRDefault="00DA26E2" w:rsidP="00806695">
      <w:pPr>
        <w:keepLines/>
        <w:widowControl w:val="0"/>
        <w:rPr>
          <w:rFonts w:eastAsia="Arial Unicode MS" w:cs="Arial"/>
          <w:iCs/>
        </w:rPr>
      </w:pPr>
      <w:r>
        <w:rPr>
          <w:rFonts w:eastAsia="Arial Unicode MS" w:cs="Arial"/>
          <w:iCs/>
        </w:rPr>
        <w:t>Let light and love and power restore the plan on Earth.</w:t>
      </w:r>
    </w:p>
    <w:p w14:paraId="1C5C89DC" w14:textId="77777777" w:rsidR="008C2B81" w:rsidRDefault="008C2B81" w:rsidP="00806695">
      <w:pPr>
        <w:keepLines/>
        <w:widowControl w:val="0"/>
        <w:rPr>
          <w:rFonts w:eastAsia="Arial Unicode MS" w:cs="Arial"/>
          <w:iCs/>
        </w:rPr>
      </w:pPr>
    </w:p>
    <w:p w14:paraId="25216BFB" w14:textId="34518990" w:rsidR="008C2B81" w:rsidRDefault="008C2B81" w:rsidP="00806695">
      <w:pPr>
        <w:keepLines/>
        <w:widowControl w:val="0"/>
        <w:rPr>
          <w:rFonts w:eastAsia="Arial Unicode MS" w:cs="Arial"/>
          <w:iCs/>
        </w:rPr>
      </w:pPr>
      <w:r>
        <w:rPr>
          <w:rFonts w:eastAsia="Arial Unicode MS" w:cs="Arial"/>
          <w:iCs/>
        </w:rPr>
        <w:t xml:space="preserve">Hey friends, we will go on with Program No. 3 shortly. What I have here is an opportunity to collect what I have been teaching for, maybe </w:t>
      </w:r>
      <w:r w:rsidR="00E665A5">
        <w:rPr>
          <w:rFonts w:eastAsia="Arial Unicode MS" w:cs="Arial"/>
          <w:iCs/>
        </w:rPr>
        <w:t>20</w:t>
      </w:r>
      <w:r>
        <w:rPr>
          <w:rFonts w:eastAsia="Arial Unicode MS" w:cs="Arial"/>
          <w:iCs/>
        </w:rPr>
        <w:t xml:space="preserve"> years or so. Maybe more, actually. </w:t>
      </w:r>
      <w:r w:rsidR="00D231DE">
        <w:rPr>
          <w:rFonts w:eastAsia="Arial Unicode MS" w:cs="Arial"/>
          <w:iCs/>
        </w:rPr>
        <w:t>A</w:t>
      </w:r>
      <w:r>
        <w:rPr>
          <w:rFonts w:eastAsia="Arial Unicode MS" w:cs="Arial"/>
          <w:iCs/>
        </w:rPr>
        <w:t xml:space="preserve">lmost </w:t>
      </w:r>
      <w:r w:rsidR="00E665A5">
        <w:rPr>
          <w:rFonts w:eastAsia="Arial Unicode MS" w:cs="Arial"/>
          <w:iCs/>
        </w:rPr>
        <w:t>24</w:t>
      </w:r>
      <w:r>
        <w:rPr>
          <w:rFonts w:eastAsia="Arial Unicode MS" w:cs="Arial"/>
          <w:iCs/>
        </w:rPr>
        <w:t xml:space="preserve"> years really</w:t>
      </w:r>
      <w:r w:rsidR="00D231DE">
        <w:rPr>
          <w:rFonts w:eastAsia="Arial Unicode MS" w:cs="Arial"/>
          <w:iCs/>
        </w:rPr>
        <w:t xml:space="preserve">, </w:t>
      </w:r>
      <w:r>
        <w:rPr>
          <w:rFonts w:eastAsia="Arial Unicode MS" w:cs="Arial"/>
          <w:iCs/>
        </w:rPr>
        <w:t xml:space="preserve">two Jupiter cycles. And hopefully, to present it in such a way that it creates something </w:t>
      </w:r>
      <w:r w:rsidR="00B73827">
        <w:rPr>
          <w:rFonts w:eastAsia="Arial Unicode MS" w:cs="Arial"/>
          <w:iCs/>
        </w:rPr>
        <w:t>re-synthesis in our minds and a growing awareness of our unfoldment in our consciousness.</w:t>
      </w:r>
    </w:p>
    <w:p w14:paraId="1CF0B36A" w14:textId="37172EE2" w:rsidR="00B73827" w:rsidRPr="00ED7994" w:rsidRDefault="00B73827" w:rsidP="00806695">
      <w:pPr>
        <w:keepLines/>
        <w:widowControl w:val="0"/>
        <w:rPr>
          <w:rFonts w:eastAsia="Arial Unicode MS" w:cs="Arial"/>
          <w:b/>
          <w:iCs/>
          <w:color w:val="FF0000"/>
        </w:rPr>
      </w:pPr>
    </w:p>
    <w:sectPr w:rsidR="00B73827" w:rsidRPr="00ED7994" w:rsidSect="00CA2047">
      <w:footerReference w:type="default" r:id="rId27"/>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9149B8" w:rsidRDefault="009149B8" w:rsidP="00D43C33">
      <w:r>
        <w:separator/>
      </w:r>
    </w:p>
  </w:endnote>
  <w:endnote w:type="continuationSeparator" w:id="0">
    <w:p w14:paraId="43D1393F" w14:textId="77777777" w:rsidR="009149B8" w:rsidRDefault="009149B8"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9149B8" w:rsidRPr="00D43C33" w:rsidRDefault="009149B8">
        <w:pPr>
          <w:pStyle w:val="Footer"/>
          <w:jc w:val="center"/>
        </w:pPr>
        <w:r w:rsidRPr="00D43C33">
          <w:fldChar w:fldCharType="begin"/>
        </w:r>
        <w:r w:rsidRPr="00D43C33">
          <w:instrText xml:space="preserve"> PAGE   \* MERGEFORMAT </w:instrText>
        </w:r>
        <w:r w:rsidRPr="00D43C33">
          <w:fldChar w:fldCharType="separate"/>
        </w:r>
        <w:r w:rsidR="00141040">
          <w:rPr>
            <w:noProof/>
          </w:rPr>
          <w:t>13</w:t>
        </w:r>
        <w:r w:rsidRPr="00D43C33">
          <w:rPr>
            <w:noProof/>
          </w:rPr>
          <w:fldChar w:fldCharType="end"/>
        </w:r>
      </w:p>
    </w:sdtContent>
  </w:sdt>
  <w:p w14:paraId="6A116A3D" w14:textId="77777777" w:rsidR="009149B8" w:rsidRDefault="009149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9149B8" w:rsidRDefault="009149B8" w:rsidP="00D43C33">
      <w:r>
        <w:separator/>
      </w:r>
    </w:p>
  </w:footnote>
  <w:footnote w:type="continuationSeparator" w:id="0">
    <w:p w14:paraId="79CB7CC9" w14:textId="77777777" w:rsidR="009149B8" w:rsidRDefault="009149B8"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8"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9"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0"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5"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1"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38"/>
  </w:num>
  <w:num w:numId="3">
    <w:abstractNumId w:val="32"/>
    <w:lvlOverride w:ilvl="1">
      <w:startOverride w:val="1"/>
    </w:lvlOverride>
  </w:num>
  <w:num w:numId="4">
    <w:abstractNumId w:val="8"/>
    <w:lvlOverride w:ilvl="0">
      <w:startOverride w:val="1"/>
    </w:lvlOverride>
  </w:num>
  <w:num w:numId="5">
    <w:abstractNumId w:val="23"/>
    <w:lvlOverride w:ilvl="0">
      <w:startOverride w:val="1"/>
    </w:lvlOverride>
  </w:num>
  <w:num w:numId="6">
    <w:abstractNumId w:val="28"/>
  </w:num>
  <w:num w:numId="7">
    <w:abstractNumId w:val="17"/>
  </w:num>
  <w:num w:numId="8">
    <w:abstractNumId w:val="3"/>
  </w:num>
  <w:num w:numId="9">
    <w:abstractNumId w:val="0"/>
  </w:num>
  <w:num w:numId="10">
    <w:abstractNumId w:val="26"/>
  </w:num>
  <w:num w:numId="11">
    <w:abstractNumId w:val="29"/>
  </w:num>
  <w:num w:numId="12">
    <w:abstractNumId w:val="1"/>
  </w:num>
  <w:num w:numId="13">
    <w:abstractNumId w:val="6"/>
  </w:num>
  <w:num w:numId="14">
    <w:abstractNumId w:val="34"/>
  </w:num>
  <w:num w:numId="15">
    <w:abstractNumId w:val="19"/>
  </w:num>
  <w:num w:numId="16">
    <w:abstractNumId w:val="13"/>
  </w:num>
  <w:num w:numId="17">
    <w:abstractNumId w:val="20"/>
  </w:num>
  <w:num w:numId="18">
    <w:abstractNumId w:val="31"/>
  </w:num>
  <w:num w:numId="19">
    <w:abstractNumId w:val="40"/>
  </w:num>
  <w:num w:numId="20">
    <w:abstractNumId w:val="22"/>
  </w:num>
  <w:num w:numId="21">
    <w:abstractNumId w:val="18"/>
  </w:num>
  <w:num w:numId="22">
    <w:abstractNumId w:val="21"/>
  </w:num>
  <w:num w:numId="23">
    <w:abstractNumId w:val="15"/>
  </w:num>
  <w:num w:numId="24">
    <w:abstractNumId w:val="9"/>
  </w:num>
  <w:num w:numId="25">
    <w:abstractNumId w:val="24"/>
  </w:num>
  <w:num w:numId="26">
    <w:abstractNumId w:val="41"/>
  </w:num>
  <w:num w:numId="27">
    <w:abstractNumId w:val="36"/>
  </w:num>
  <w:num w:numId="28">
    <w:abstractNumId w:val="35"/>
  </w:num>
  <w:num w:numId="29">
    <w:abstractNumId w:val="12"/>
  </w:num>
  <w:num w:numId="30">
    <w:abstractNumId w:val="14"/>
  </w:num>
  <w:num w:numId="31">
    <w:abstractNumId w:val="39"/>
  </w:num>
  <w:num w:numId="32">
    <w:abstractNumId w:val="25"/>
  </w:num>
  <w:num w:numId="33">
    <w:abstractNumId w:val="4"/>
  </w:num>
  <w:num w:numId="34">
    <w:abstractNumId w:val="10"/>
  </w:num>
  <w:num w:numId="35">
    <w:abstractNumId w:val="27"/>
  </w:num>
  <w:num w:numId="36">
    <w:abstractNumId w:val="37"/>
  </w:num>
  <w:num w:numId="37">
    <w:abstractNumId w:val="7"/>
  </w:num>
  <w:num w:numId="38">
    <w:abstractNumId w:val="33"/>
  </w:num>
  <w:num w:numId="39">
    <w:abstractNumId w:val="30"/>
  </w:num>
  <w:num w:numId="40">
    <w:abstractNumId w:val="11"/>
  </w:num>
  <w:num w:numId="41">
    <w:abstractNumId w:val="1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979"/>
    <w:rsid w:val="0000352E"/>
    <w:rsid w:val="000102C5"/>
    <w:rsid w:val="00015C00"/>
    <w:rsid w:val="00015C7C"/>
    <w:rsid w:val="00016531"/>
    <w:rsid w:val="00016803"/>
    <w:rsid w:val="00017A73"/>
    <w:rsid w:val="00021CC5"/>
    <w:rsid w:val="00023712"/>
    <w:rsid w:val="000254E7"/>
    <w:rsid w:val="00027823"/>
    <w:rsid w:val="00027A59"/>
    <w:rsid w:val="00031654"/>
    <w:rsid w:val="00032F27"/>
    <w:rsid w:val="00037761"/>
    <w:rsid w:val="00042C03"/>
    <w:rsid w:val="000431C7"/>
    <w:rsid w:val="000438F6"/>
    <w:rsid w:val="00045140"/>
    <w:rsid w:val="0004647A"/>
    <w:rsid w:val="00050B08"/>
    <w:rsid w:val="00054647"/>
    <w:rsid w:val="00054779"/>
    <w:rsid w:val="00056404"/>
    <w:rsid w:val="0006038C"/>
    <w:rsid w:val="00064117"/>
    <w:rsid w:val="00064D96"/>
    <w:rsid w:val="000668B2"/>
    <w:rsid w:val="000709B4"/>
    <w:rsid w:val="00070F69"/>
    <w:rsid w:val="00071458"/>
    <w:rsid w:val="0007148C"/>
    <w:rsid w:val="0007297D"/>
    <w:rsid w:val="00073E98"/>
    <w:rsid w:val="00075B77"/>
    <w:rsid w:val="000814B6"/>
    <w:rsid w:val="000816BB"/>
    <w:rsid w:val="00081B1B"/>
    <w:rsid w:val="00083BA7"/>
    <w:rsid w:val="00084058"/>
    <w:rsid w:val="00084A1B"/>
    <w:rsid w:val="0008654D"/>
    <w:rsid w:val="000866EC"/>
    <w:rsid w:val="000867FD"/>
    <w:rsid w:val="0008693A"/>
    <w:rsid w:val="00090FED"/>
    <w:rsid w:val="00092088"/>
    <w:rsid w:val="000947E4"/>
    <w:rsid w:val="00094EF0"/>
    <w:rsid w:val="00096E5C"/>
    <w:rsid w:val="00096FD4"/>
    <w:rsid w:val="000A0793"/>
    <w:rsid w:val="000A102C"/>
    <w:rsid w:val="000A1611"/>
    <w:rsid w:val="000A2D54"/>
    <w:rsid w:val="000A3FF5"/>
    <w:rsid w:val="000A53CD"/>
    <w:rsid w:val="000A5D68"/>
    <w:rsid w:val="000A642D"/>
    <w:rsid w:val="000B0215"/>
    <w:rsid w:val="000B0E2C"/>
    <w:rsid w:val="000B208A"/>
    <w:rsid w:val="000B2192"/>
    <w:rsid w:val="000B327A"/>
    <w:rsid w:val="000C0646"/>
    <w:rsid w:val="000C0A1A"/>
    <w:rsid w:val="000C231A"/>
    <w:rsid w:val="000C29B4"/>
    <w:rsid w:val="000C4BCE"/>
    <w:rsid w:val="000C4D58"/>
    <w:rsid w:val="000C6EC3"/>
    <w:rsid w:val="000C6F0F"/>
    <w:rsid w:val="000D1497"/>
    <w:rsid w:val="000D1979"/>
    <w:rsid w:val="000D3975"/>
    <w:rsid w:val="000D5074"/>
    <w:rsid w:val="000D7644"/>
    <w:rsid w:val="000E1A03"/>
    <w:rsid w:val="000E3A51"/>
    <w:rsid w:val="000E4473"/>
    <w:rsid w:val="000E691F"/>
    <w:rsid w:val="000E6A3D"/>
    <w:rsid w:val="000F0A3A"/>
    <w:rsid w:val="000F36C9"/>
    <w:rsid w:val="000F38B0"/>
    <w:rsid w:val="000F3BD8"/>
    <w:rsid w:val="000F4CF0"/>
    <w:rsid w:val="000F5F10"/>
    <w:rsid w:val="00100428"/>
    <w:rsid w:val="0010221C"/>
    <w:rsid w:val="001025CD"/>
    <w:rsid w:val="001036A4"/>
    <w:rsid w:val="00105003"/>
    <w:rsid w:val="00110D81"/>
    <w:rsid w:val="0011225A"/>
    <w:rsid w:val="0011298B"/>
    <w:rsid w:val="0011324B"/>
    <w:rsid w:val="001144EB"/>
    <w:rsid w:val="0011457A"/>
    <w:rsid w:val="00114DAF"/>
    <w:rsid w:val="00115599"/>
    <w:rsid w:val="001169EF"/>
    <w:rsid w:val="00116BA9"/>
    <w:rsid w:val="00117534"/>
    <w:rsid w:val="00121CAD"/>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7278"/>
    <w:rsid w:val="00157B8E"/>
    <w:rsid w:val="00162ADC"/>
    <w:rsid w:val="001674D2"/>
    <w:rsid w:val="0017049B"/>
    <w:rsid w:val="001713B1"/>
    <w:rsid w:val="00171E14"/>
    <w:rsid w:val="001727BE"/>
    <w:rsid w:val="001740C6"/>
    <w:rsid w:val="00175060"/>
    <w:rsid w:val="00175E90"/>
    <w:rsid w:val="0017689E"/>
    <w:rsid w:val="001769C9"/>
    <w:rsid w:val="00176D88"/>
    <w:rsid w:val="00181C8D"/>
    <w:rsid w:val="00182173"/>
    <w:rsid w:val="00186A5C"/>
    <w:rsid w:val="00187F6C"/>
    <w:rsid w:val="0019187A"/>
    <w:rsid w:val="00191F10"/>
    <w:rsid w:val="00192899"/>
    <w:rsid w:val="00192936"/>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C7F"/>
    <w:rsid w:val="001C1054"/>
    <w:rsid w:val="001C11A8"/>
    <w:rsid w:val="001C1F75"/>
    <w:rsid w:val="001C526A"/>
    <w:rsid w:val="001C5DB3"/>
    <w:rsid w:val="001D05C7"/>
    <w:rsid w:val="001D0955"/>
    <w:rsid w:val="001D221F"/>
    <w:rsid w:val="001D2601"/>
    <w:rsid w:val="001D263C"/>
    <w:rsid w:val="001D2D1D"/>
    <w:rsid w:val="001D2D70"/>
    <w:rsid w:val="001D38F0"/>
    <w:rsid w:val="001D3C97"/>
    <w:rsid w:val="001D4665"/>
    <w:rsid w:val="001D79E1"/>
    <w:rsid w:val="001E0FD8"/>
    <w:rsid w:val="001E1AFD"/>
    <w:rsid w:val="001E5489"/>
    <w:rsid w:val="001E5694"/>
    <w:rsid w:val="001E7449"/>
    <w:rsid w:val="001F05C0"/>
    <w:rsid w:val="001F4485"/>
    <w:rsid w:val="001F4B78"/>
    <w:rsid w:val="001F4DCA"/>
    <w:rsid w:val="001F5E5D"/>
    <w:rsid w:val="001F7BAD"/>
    <w:rsid w:val="00200E43"/>
    <w:rsid w:val="00203563"/>
    <w:rsid w:val="0020452B"/>
    <w:rsid w:val="00204730"/>
    <w:rsid w:val="002065DB"/>
    <w:rsid w:val="002146A5"/>
    <w:rsid w:val="00223BA8"/>
    <w:rsid w:val="00227243"/>
    <w:rsid w:val="00230868"/>
    <w:rsid w:val="00231F8D"/>
    <w:rsid w:val="002322EF"/>
    <w:rsid w:val="002364DF"/>
    <w:rsid w:val="0023658A"/>
    <w:rsid w:val="00240D29"/>
    <w:rsid w:val="0024574B"/>
    <w:rsid w:val="0024696B"/>
    <w:rsid w:val="00246BA5"/>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762F"/>
    <w:rsid w:val="002815D2"/>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711"/>
    <w:rsid w:val="002B4173"/>
    <w:rsid w:val="002B4A41"/>
    <w:rsid w:val="002B5C1A"/>
    <w:rsid w:val="002C0D0D"/>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7DB3"/>
    <w:rsid w:val="002F16FE"/>
    <w:rsid w:val="002F3C1B"/>
    <w:rsid w:val="002F3C89"/>
    <w:rsid w:val="002F5323"/>
    <w:rsid w:val="002F60A3"/>
    <w:rsid w:val="00302B12"/>
    <w:rsid w:val="00302DE5"/>
    <w:rsid w:val="00303EAC"/>
    <w:rsid w:val="00306770"/>
    <w:rsid w:val="003104C7"/>
    <w:rsid w:val="003105C0"/>
    <w:rsid w:val="00311A53"/>
    <w:rsid w:val="0031243E"/>
    <w:rsid w:val="003146A5"/>
    <w:rsid w:val="0031524C"/>
    <w:rsid w:val="00315896"/>
    <w:rsid w:val="003160C3"/>
    <w:rsid w:val="003219FB"/>
    <w:rsid w:val="00321A13"/>
    <w:rsid w:val="00321A53"/>
    <w:rsid w:val="00321B7F"/>
    <w:rsid w:val="003230FB"/>
    <w:rsid w:val="003239F7"/>
    <w:rsid w:val="00330161"/>
    <w:rsid w:val="003333A8"/>
    <w:rsid w:val="0033371F"/>
    <w:rsid w:val="00334831"/>
    <w:rsid w:val="003358FC"/>
    <w:rsid w:val="003366B4"/>
    <w:rsid w:val="00337A64"/>
    <w:rsid w:val="00340920"/>
    <w:rsid w:val="0034573D"/>
    <w:rsid w:val="003505F0"/>
    <w:rsid w:val="00350FB9"/>
    <w:rsid w:val="00350FD8"/>
    <w:rsid w:val="00351D06"/>
    <w:rsid w:val="00357BF0"/>
    <w:rsid w:val="00372B5E"/>
    <w:rsid w:val="00376934"/>
    <w:rsid w:val="00376E9B"/>
    <w:rsid w:val="00377157"/>
    <w:rsid w:val="00377A78"/>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D1764"/>
    <w:rsid w:val="003D211E"/>
    <w:rsid w:val="003D49C7"/>
    <w:rsid w:val="003D4F95"/>
    <w:rsid w:val="003D5AB3"/>
    <w:rsid w:val="003D5F2D"/>
    <w:rsid w:val="003E0E45"/>
    <w:rsid w:val="003E1197"/>
    <w:rsid w:val="003E1BF4"/>
    <w:rsid w:val="003E33C1"/>
    <w:rsid w:val="003E4FB2"/>
    <w:rsid w:val="003E5902"/>
    <w:rsid w:val="003E6116"/>
    <w:rsid w:val="003F0C42"/>
    <w:rsid w:val="003F3241"/>
    <w:rsid w:val="003F3986"/>
    <w:rsid w:val="003F3DD2"/>
    <w:rsid w:val="003F54A1"/>
    <w:rsid w:val="003F5942"/>
    <w:rsid w:val="003F7E7E"/>
    <w:rsid w:val="0040074D"/>
    <w:rsid w:val="004009E4"/>
    <w:rsid w:val="0040329D"/>
    <w:rsid w:val="00405231"/>
    <w:rsid w:val="00405D20"/>
    <w:rsid w:val="00407084"/>
    <w:rsid w:val="00407C56"/>
    <w:rsid w:val="00410D13"/>
    <w:rsid w:val="0041231A"/>
    <w:rsid w:val="00412F53"/>
    <w:rsid w:val="00413A7D"/>
    <w:rsid w:val="00413C5D"/>
    <w:rsid w:val="00413E46"/>
    <w:rsid w:val="00414CD4"/>
    <w:rsid w:val="00415B7D"/>
    <w:rsid w:val="004165D0"/>
    <w:rsid w:val="00417F79"/>
    <w:rsid w:val="004210C4"/>
    <w:rsid w:val="00422C57"/>
    <w:rsid w:val="00426DB3"/>
    <w:rsid w:val="00427AC2"/>
    <w:rsid w:val="00430D30"/>
    <w:rsid w:val="00432754"/>
    <w:rsid w:val="004328A2"/>
    <w:rsid w:val="004345A0"/>
    <w:rsid w:val="00435E0E"/>
    <w:rsid w:val="00440E34"/>
    <w:rsid w:val="00442F3D"/>
    <w:rsid w:val="0044494B"/>
    <w:rsid w:val="00444A22"/>
    <w:rsid w:val="00446805"/>
    <w:rsid w:val="00452D1C"/>
    <w:rsid w:val="00452F76"/>
    <w:rsid w:val="004537DF"/>
    <w:rsid w:val="004568EA"/>
    <w:rsid w:val="00456CB2"/>
    <w:rsid w:val="00457D70"/>
    <w:rsid w:val="00462AEF"/>
    <w:rsid w:val="0046571E"/>
    <w:rsid w:val="00465F49"/>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B9C"/>
    <w:rsid w:val="004B0B6F"/>
    <w:rsid w:val="004B13D0"/>
    <w:rsid w:val="004B244C"/>
    <w:rsid w:val="004B2C37"/>
    <w:rsid w:val="004B4518"/>
    <w:rsid w:val="004B4B13"/>
    <w:rsid w:val="004B5361"/>
    <w:rsid w:val="004B5EB9"/>
    <w:rsid w:val="004B6456"/>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576C"/>
    <w:rsid w:val="004D67B6"/>
    <w:rsid w:val="004D7513"/>
    <w:rsid w:val="004E06BD"/>
    <w:rsid w:val="004E09E7"/>
    <w:rsid w:val="004E424C"/>
    <w:rsid w:val="004E4886"/>
    <w:rsid w:val="004E4888"/>
    <w:rsid w:val="004E5668"/>
    <w:rsid w:val="004E7455"/>
    <w:rsid w:val="004E7F41"/>
    <w:rsid w:val="004F0750"/>
    <w:rsid w:val="004F270B"/>
    <w:rsid w:val="004F473D"/>
    <w:rsid w:val="004F7466"/>
    <w:rsid w:val="004F7A52"/>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20165"/>
    <w:rsid w:val="005207FA"/>
    <w:rsid w:val="00524ED8"/>
    <w:rsid w:val="005250B1"/>
    <w:rsid w:val="00525F6C"/>
    <w:rsid w:val="00532501"/>
    <w:rsid w:val="0053291A"/>
    <w:rsid w:val="00533301"/>
    <w:rsid w:val="005347B6"/>
    <w:rsid w:val="005349D4"/>
    <w:rsid w:val="00537289"/>
    <w:rsid w:val="005402A2"/>
    <w:rsid w:val="005402F6"/>
    <w:rsid w:val="00541182"/>
    <w:rsid w:val="00542FCD"/>
    <w:rsid w:val="00544F95"/>
    <w:rsid w:val="005500FF"/>
    <w:rsid w:val="00550441"/>
    <w:rsid w:val="00550605"/>
    <w:rsid w:val="00554185"/>
    <w:rsid w:val="00554BFF"/>
    <w:rsid w:val="00555FF4"/>
    <w:rsid w:val="005560EB"/>
    <w:rsid w:val="00556880"/>
    <w:rsid w:val="0055792E"/>
    <w:rsid w:val="00557F29"/>
    <w:rsid w:val="00560C71"/>
    <w:rsid w:val="00560CBD"/>
    <w:rsid w:val="005628D6"/>
    <w:rsid w:val="00563D64"/>
    <w:rsid w:val="00565776"/>
    <w:rsid w:val="005663C9"/>
    <w:rsid w:val="00567F94"/>
    <w:rsid w:val="00570A27"/>
    <w:rsid w:val="0057186B"/>
    <w:rsid w:val="0057423E"/>
    <w:rsid w:val="005758DC"/>
    <w:rsid w:val="00576F83"/>
    <w:rsid w:val="0058050A"/>
    <w:rsid w:val="00582B0B"/>
    <w:rsid w:val="00582DD6"/>
    <w:rsid w:val="0058358E"/>
    <w:rsid w:val="00583D72"/>
    <w:rsid w:val="005842A7"/>
    <w:rsid w:val="00584E6A"/>
    <w:rsid w:val="005857D7"/>
    <w:rsid w:val="005862F4"/>
    <w:rsid w:val="0059223B"/>
    <w:rsid w:val="00593C77"/>
    <w:rsid w:val="00595039"/>
    <w:rsid w:val="00596314"/>
    <w:rsid w:val="00596479"/>
    <w:rsid w:val="005A22D1"/>
    <w:rsid w:val="005A3193"/>
    <w:rsid w:val="005A50CF"/>
    <w:rsid w:val="005A510B"/>
    <w:rsid w:val="005A60E8"/>
    <w:rsid w:val="005A6BF8"/>
    <w:rsid w:val="005A705F"/>
    <w:rsid w:val="005B1CD3"/>
    <w:rsid w:val="005B2286"/>
    <w:rsid w:val="005B2AE9"/>
    <w:rsid w:val="005B3CEE"/>
    <w:rsid w:val="005B66AB"/>
    <w:rsid w:val="005C0489"/>
    <w:rsid w:val="005C0B72"/>
    <w:rsid w:val="005C1CC6"/>
    <w:rsid w:val="005C1D3D"/>
    <w:rsid w:val="005C21A0"/>
    <w:rsid w:val="005C2EDC"/>
    <w:rsid w:val="005C3BFD"/>
    <w:rsid w:val="005C3D81"/>
    <w:rsid w:val="005C4DA2"/>
    <w:rsid w:val="005D000E"/>
    <w:rsid w:val="005D7CA9"/>
    <w:rsid w:val="005E1689"/>
    <w:rsid w:val="005E3253"/>
    <w:rsid w:val="005E4BA2"/>
    <w:rsid w:val="005F0067"/>
    <w:rsid w:val="005F177E"/>
    <w:rsid w:val="005F5365"/>
    <w:rsid w:val="005F5553"/>
    <w:rsid w:val="005F6289"/>
    <w:rsid w:val="00600534"/>
    <w:rsid w:val="00600D34"/>
    <w:rsid w:val="00600D77"/>
    <w:rsid w:val="00601C8D"/>
    <w:rsid w:val="006025FE"/>
    <w:rsid w:val="00602FAC"/>
    <w:rsid w:val="0060579A"/>
    <w:rsid w:val="00605C0A"/>
    <w:rsid w:val="00606E9A"/>
    <w:rsid w:val="00610664"/>
    <w:rsid w:val="00610ABB"/>
    <w:rsid w:val="0061169A"/>
    <w:rsid w:val="00616963"/>
    <w:rsid w:val="00616979"/>
    <w:rsid w:val="0061727C"/>
    <w:rsid w:val="00617B69"/>
    <w:rsid w:val="00621B40"/>
    <w:rsid w:val="006229CA"/>
    <w:rsid w:val="00622F72"/>
    <w:rsid w:val="006234A0"/>
    <w:rsid w:val="0062441D"/>
    <w:rsid w:val="00624776"/>
    <w:rsid w:val="00624C78"/>
    <w:rsid w:val="00625CE6"/>
    <w:rsid w:val="00631D3A"/>
    <w:rsid w:val="00631E36"/>
    <w:rsid w:val="00631FFF"/>
    <w:rsid w:val="00633A0D"/>
    <w:rsid w:val="0063432A"/>
    <w:rsid w:val="006352A9"/>
    <w:rsid w:val="00640123"/>
    <w:rsid w:val="00640683"/>
    <w:rsid w:val="00643337"/>
    <w:rsid w:val="00643B77"/>
    <w:rsid w:val="00647087"/>
    <w:rsid w:val="00651C65"/>
    <w:rsid w:val="00651D0F"/>
    <w:rsid w:val="00652021"/>
    <w:rsid w:val="00653690"/>
    <w:rsid w:val="006542F0"/>
    <w:rsid w:val="006565BD"/>
    <w:rsid w:val="00656ABE"/>
    <w:rsid w:val="006574B8"/>
    <w:rsid w:val="006661C1"/>
    <w:rsid w:val="00670BD0"/>
    <w:rsid w:val="006714A4"/>
    <w:rsid w:val="00674137"/>
    <w:rsid w:val="00677D51"/>
    <w:rsid w:val="006801B6"/>
    <w:rsid w:val="00680B47"/>
    <w:rsid w:val="00681A7E"/>
    <w:rsid w:val="006827CE"/>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3608"/>
    <w:rsid w:val="006B4A77"/>
    <w:rsid w:val="006B5A67"/>
    <w:rsid w:val="006C0261"/>
    <w:rsid w:val="006C05B2"/>
    <w:rsid w:val="006C0FBE"/>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F0A67"/>
    <w:rsid w:val="006F2483"/>
    <w:rsid w:val="006F2A22"/>
    <w:rsid w:val="006F45C5"/>
    <w:rsid w:val="006F65B1"/>
    <w:rsid w:val="00700928"/>
    <w:rsid w:val="00705A09"/>
    <w:rsid w:val="00705C6E"/>
    <w:rsid w:val="00706175"/>
    <w:rsid w:val="00710829"/>
    <w:rsid w:val="00711875"/>
    <w:rsid w:val="0071363F"/>
    <w:rsid w:val="00713788"/>
    <w:rsid w:val="007142E9"/>
    <w:rsid w:val="00717650"/>
    <w:rsid w:val="00717DBE"/>
    <w:rsid w:val="007202BC"/>
    <w:rsid w:val="007211E4"/>
    <w:rsid w:val="00721501"/>
    <w:rsid w:val="007219C1"/>
    <w:rsid w:val="007241F3"/>
    <w:rsid w:val="00724419"/>
    <w:rsid w:val="007275CA"/>
    <w:rsid w:val="00732A7D"/>
    <w:rsid w:val="0073549A"/>
    <w:rsid w:val="00737C43"/>
    <w:rsid w:val="00737F04"/>
    <w:rsid w:val="00740194"/>
    <w:rsid w:val="00741E92"/>
    <w:rsid w:val="0074355D"/>
    <w:rsid w:val="007439B0"/>
    <w:rsid w:val="00745D4F"/>
    <w:rsid w:val="0074608E"/>
    <w:rsid w:val="00747028"/>
    <w:rsid w:val="007473BA"/>
    <w:rsid w:val="00747F90"/>
    <w:rsid w:val="0075056E"/>
    <w:rsid w:val="00750B95"/>
    <w:rsid w:val="00753683"/>
    <w:rsid w:val="00754900"/>
    <w:rsid w:val="00756F5F"/>
    <w:rsid w:val="007573F9"/>
    <w:rsid w:val="00760AAC"/>
    <w:rsid w:val="0076321E"/>
    <w:rsid w:val="00763D89"/>
    <w:rsid w:val="00763F50"/>
    <w:rsid w:val="00765A75"/>
    <w:rsid w:val="00767BD3"/>
    <w:rsid w:val="00767C33"/>
    <w:rsid w:val="007714CF"/>
    <w:rsid w:val="00771A31"/>
    <w:rsid w:val="00773EEE"/>
    <w:rsid w:val="00776615"/>
    <w:rsid w:val="00780089"/>
    <w:rsid w:val="00782843"/>
    <w:rsid w:val="00782A35"/>
    <w:rsid w:val="00782D11"/>
    <w:rsid w:val="007836F9"/>
    <w:rsid w:val="00783F50"/>
    <w:rsid w:val="0078445D"/>
    <w:rsid w:val="00786321"/>
    <w:rsid w:val="00787492"/>
    <w:rsid w:val="0078780C"/>
    <w:rsid w:val="007901DD"/>
    <w:rsid w:val="007938AE"/>
    <w:rsid w:val="00796697"/>
    <w:rsid w:val="007A2ABD"/>
    <w:rsid w:val="007A5216"/>
    <w:rsid w:val="007B10B0"/>
    <w:rsid w:val="007B39F5"/>
    <w:rsid w:val="007B3C8C"/>
    <w:rsid w:val="007B4397"/>
    <w:rsid w:val="007B72E3"/>
    <w:rsid w:val="007C077A"/>
    <w:rsid w:val="007C283D"/>
    <w:rsid w:val="007C4775"/>
    <w:rsid w:val="007C6C31"/>
    <w:rsid w:val="007C762B"/>
    <w:rsid w:val="007D1630"/>
    <w:rsid w:val="007D361A"/>
    <w:rsid w:val="007D6010"/>
    <w:rsid w:val="007E08AE"/>
    <w:rsid w:val="007E0B46"/>
    <w:rsid w:val="007E18FB"/>
    <w:rsid w:val="007E6433"/>
    <w:rsid w:val="007E65AE"/>
    <w:rsid w:val="007F1B4F"/>
    <w:rsid w:val="007F1CB5"/>
    <w:rsid w:val="007F2462"/>
    <w:rsid w:val="007F2C1B"/>
    <w:rsid w:val="007F4602"/>
    <w:rsid w:val="007F483F"/>
    <w:rsid w:val="007F536C"/>
    <w:rsid w:val="007F68DA"/>
    <w:rsid w:val="007F6B7F"/>
    <w:rsid w:val="00802D09"/>
    <w:rsid w:val="00802EA4"/>
    <w:rsid w:val="00804046"/>
    <w:rsid w:val="00806695"/>
    <w:rsid w:val="008070F5"/>
    <w:rsid w:val="008105D6"/>
    <w:rsid w:val="008118EA"/>
    <w:rsid w:val="00813048"/>
    <w:rsid w:val="008132FF"/>
    <w:rsid w:val="0081695B"/>
    <w:rsid w:val="008222CA"/>
    <w:rsid w:val="0082236E"/>
    <w:rsid w:val="00822514"/>
    <w:rsid w:val="0082279F"/>
    <w:rsid w:val="008243F2"/>
    <w:rsid w:val="0082598F"/>
    <w:rsid w:val="00830B55"/>
    <w:rsid w:val="008326C0"/>
    <w:rsid w:val="00835A27"/>
    <w:rsid w:val="008363A5"/>
    <w:rsid w:val="00841189"/>
    <w:rsid w:val="00842593"/>
    <w:rsid w:val="00843777"/>
    <w:rsid w:val="008449E8"/>
    <w:rsid w:val="00844CB4"/>
    <w:rsid w:val="008502DC"/>
    <w:rsid w:val="008511C0"/>
    <w:rsid w:val="00851208"/>
    <w:rsid w:val="008516D9"/>
    <w:rsid w:val="008516F2"/>
    <w:rsid w:val="00853479"/>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3E5F"/>
    <w:rsid w:val="00874F16"/>
    <w:rsid w:val="00880D0D"/>
    <w:rsid w:val="008816A1"/>
    <w:rsid w:val="00881C06"/>
    <w:rsid w:val="00882317"/>
    <w:rsid w:val="008829C9"/>
    <w:rsid w:val="008917F9"/>
    <w:rsid w:val="00895A16"/>
    <w:rsid w:val="00896748"/>
    <w:rsid w:val="0089697D"/>
    <w:rsid w:val="00896E70"/>
    <w:rsid w:val="00897A4C"/>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8B1"/>
    <w:rsid w:val="008D2320"/>
    <w:rsid w:val="008D3014"/>
    <w:rsid w:val="008D775F"/>
    <w:rsid w:val="008D78F8"/>
    <w:rsid w:val="008E03F6"/>
    <w:rsid w:val="008E10F2"/>
    <w:rsid w:val="008E13C0"/>
    <w:rsid w:val="008E1DEF"/>
    <w:rsid w:val="008E1E68"/>
    <w:rsid w:val="008E680B"/>
    <w:rsid w:val="008E680C"/>
    <w:rsid w:val="008E6F33"/>
    <w:rsid w:val="008E75AF"/>
    <w:rsid w:val="008E784E"/>
    <w:rsid w:val="008E7E15"/>
    <w:rsid w:val="008F1F9B"/>
    <w:rsid w:val="008F3AF9"/>
    <w:rsid w:val="008F5C89"/>
    <w:rsid w:val="008F7BBE"/>
    <w:rsid w:val="008F7F36"/>
    <w:rsid w:val="0090168F"/>
    <w:rsid w:val="00904343"/>
    <w:rsid w:val="0090531E"/>
    <w:rsid w:val="009077D2"/>
    <w:rsid w:val="0091111E"/>
    <w:rsid w:val="00913621"/>
    <w:rsid w:val="009137CD"/>
    <w:rsid w:val="009147D4"/>
    <w:rsid w:val="009149B8"/>
    <w:rsid w:val="00914C70"/>
    <w:rsid w:val="009151A6"/>
    <w:rsid w:val="00917312"/>
    <w:rsid w:val="00920C45"/>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47C86"/>
    <w:rsid w:val="009501E5"/>
    <w:rsid w:val="00950F4E"/>
    <w:rsid w:val="009531EB"/>
    <w:rsid w:val="009543BA"/>
    <w:rsid w:val="0095595E"/>
    <w:rsid w:val="00955DA7"/>
    <w:rsid w:val="00955ECF"/>
    <w:rsid w:val="00956A47"/>
    <w:rsid w:val="00956FA2"/>
    <w:rsid w:val="009616C0"/>
    <w:rsid w:val="00962E3A"/>
    <w:rsid w:val="00970791"/>
    <w:rsid w:val="00971086"/>
    <w:rsid w:val="00972248"/>
    <w:rsid w:val="00975236"/>
    <w:rsid w:val="00975F53"/>
    <w:rsid w:val="00976623"/>
    <w:rsid w:val="00980569"/>
    <w:rsid w:val="00980DB5"/>
    <w:rsid w:val="00981729"/>
    <w:rsid w:val="00982247"/>
    <w:rsid w:val="00984D7E"/>
    <w:rsid w:val="009867E7"/>
    <w:rsid w:val="009917D1"/>
    <w:rsid w:val="00991BA6"/>
    <w:rsid w:val="00991BB7"/>
    <w:rsid w:val="00991CCD"/>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760E"/>
    <w:rsid w:val="009C77E8"/>
    <w:rsid w:val="009D1465"/>
    <w:rsid w:val="009D7A58"/>
    <w:rsid w:val="009D7EA6"/>
    <w:rsid w:val="009E0AB1"/>
    <w:rsid w:val="009E11C4"/>
    <w:rsid w:val="009E3634"/>
    <w:rsid w:val="009E56F2"/>
    <w:rsid w:val="009F2254"/>
    <w:rsid w:val="009F47E0"/>
    <w:rsid w:val="009F5A15"/>
    <w:rsid w:val="009F5E2F"/>
    <w:rsid w:val="009F7154"/>
    <w:rsid w:val="00A019A5"/>
    <w:rsid w:val="00A04018"/>
    <w:rsid w:val="00A056EB"/>
    <w:rsid w:val="00A06157"/>
    <w:rsid w:val="00A067C2"/>
    <w:rsid w:val="00A07F48"/>
    <w:rsid w:val="00A102A6"/>
    <w:rsid w:val="00A1061F"/>
    <w:rsid w:val="00A108CA"/>
    <w:rsid w:val="00A10D50"/>
    <w:rsid w:val="00A11D6A"/>
    <w:rsid w:val="00A12BE6"/>
    <w:rsid w:val="00A1430B"/>
    <w:rsid w:val="00A17322"/>
    <w:rsid w:val="00A17628"/>
    <w:rsid w:val="00A20541"/>
    <w:rsid w:val="00A209C1"/>
    <w:rsid w:val="00A22740"/>
    <w:rsid w:val="00A22C4A"/>
    <w:rsid w:val="00A2392A"/>
    <w:rsid w:val="00A23A2F"/>
    <w:rsid w:val="00A311A1"/>
    <w:rsid w:val="00A32E8C"/>
    <w:rsid w:val="00A346A2"/>
    <w:rsid w:val="00A36F7E"/>
    <w:rsid w:val="00A407E7"/>
    <w:rsid w:val="00A41433"/>
    <w:rsid w:val="00A431CD"/>
    <w:rsid w:val="00A47BD6"/>
    <w:rsid w:val="00A51E0E"/>
    <w:rsid w:val="00A525EF"/>
    <w:rsid w:val="00A53AB6"/>
    <w:rsid w:val="00A53CA6"/>
    <w:rsid w:val="00A555B4"/>
    <w:rsid w:val="00A55952"/>
    <w:rsid w:val="00A564AF"/>
    <w:rsid w:val="00A5748F"/>
    <w:rsid w:val="00A5766F"/>
    <w:rsid w:val="00A60503"/>
    <w:rsid w:val="00A60C6C"/>
    <w:rsid w:val="00A6300B"/>
    <w:rsid w:val="00A63228"/>
    <w:rsid w:val="00A63399"/>
    <w:rsid w:val="00A63D01"/>
    <w:rsid w:val="00A6646B"/>
    <w:rsid w:val="00A67B61"/>
    <w:rsid w:val="00A70280"/>
    <w:rsid w:val="00A70F08"/>
    <w:rsid w:val="00A71735"/>
    <w:rsid w:val="00A71E28"/>
    <w:rsid w:val="00A732A1"/>
    <w:rsid w:val="00A73D09"/>
    <w:rsid w:val="00A74B88"/>
    <w:rsid w:val="00A751D8"/>
    <w:rsid w:val="00A766C8"/>
    <w:rsid w:val="00A81BC4"/>
    <w:rsid w:val="00A81F35"/>
    <w:rsid w:val="00A82532"/>
    <w:rsid w:val="00A84582"/>
    <w:rsid w:val="00A86676"/>
    <w:rsid w:val="00A9029D"/>
    <w:rsid w:val="00A90B37"/>
    <w:rsid w:val="00A9289C"/>
    <w:rsid w:val="00A92F1F"/>
    <w:rsid w:val="00A94FCB"/>
    <w:rsid w:val="00A956F5"/>
    <w:rsid w:val="00A960B9"/>
    <w:rsid w:val="00AA0034"/>
    <w:rsid w:val="00AA046A"/>
    <w:rsid w:val="00AA2808"/>
    <w:rsid w:val="00AA392C"/>
    <w:rsid w:val="00AA555A"/>
    <w:rsid w:val="00AA599E"/>
    <w:rsid w:val="00AA5A3B"/>
    <w:rsid w:val="00AA6A02"/>
    <w:rsid w:val="00AA6D61"/>
    <w:rsid w:val="00AB0736"/>
    <w:rsid w:val="00AB254C"/>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188C"/>
    <w:rsid w:val="00AE2472"/>
    <w:rsid w:val="00AE3658"/>
    <w:rsid w:val="00AE3A6E"/>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762B"/>
    <w:rsid w:val="00B2035A"/>
    <w:rsid w:val="00B24E9E"/>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765D"/>
    <w:rsid w:val="00B509D5"/>
    <w:rsid w:val="00B53AB4"/>
    <w:rsid w:val="00B53D42"/>
    <w:rsid w:val="00B54CA7"/>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6367"/>
    <w:rsid w:val="00B86C1E"/>
    <w:rsid w:val="00B92118"/>
    <w:rsid w:val="00B938DA"/>
    <w:rsid w:val="00B93A83"/>
    <w:rsid w:val="00B95538"/>
    <w:rsid w:val="00B96235"/>
    <w:rsid w:val="00B9649C"/>
    <w:rsid w:val="00B97C21"/>
    <w:rsid w:val="00BA075A"/>
    <w:rsid w:val="00BA1ADB"/>
    <w:rsid w:val="00BA2C2C"/>
    <w:rsid w:val="00BA3605"/>
    <w:rsid w:val="00BA37E5"/>
    <w:rsid w:val="00BA42AF"/>
    <w:rsid w:val="00BA5A91"/>
    <w:rsid w:val="00BA61B1"/>
    <w:rsid w:val="00BA6512"/>
    <w:rsid w:val="00BA7ADB"/>
    <w:rsid w:val="00BB0A5E"/>
    <w:rsid w:val="00BB1E70"/>
    <w:rsid w:val="00BB34F9"/>
    <w:rsid w:val="00BB52C8"/>
    <w:rsid w:val="00BB721F"/>
    <w:rsid w:val="00BC04B4"/>
    <w:rsid w:val="00BC1171"/>
    <w:rsid w:val="00BD0FA7"/>
    <w:rsid w:val="00BD4054"/>
    <w:rsid w:val="00BD4591"/>
    <w:rsid w:val="00BD65C8"/>
    <w:rsid w:val="00BD67B0"/>
    <w:rsid w:val="00BE0EE8"/>
    <w:rsid w:val="00BE387B"/>
    <w:rsid w:val="00BE3A19"/>
    <w:rsid w:val="00BE4B51"/>
    <w:rsid w:val="00BE6C8F"/>
    <w:rsid w:val="00BF0331"/>
    <w:rsid w:val="00BF1C96"/>
    <w:rsid w:val="00BF598C"/>
    <w:rsid w:val="00C00DF8"/>
    <w:rsid w:val="00C012F8"/>
    <w:rsid w:val="00C03876"/>
    <w:rsid w:val="00C03890"/>
    <w:rsid w:val="00C059F0"/>
    <w:rsid w:val="00C06C9D"/>
    <w:rsid w:val="00C07795"/>
    <w:rsid w:val="00C078BA"/>
    <w:rsid w:val="00C078EF"/>
    <w:rsid w:val="00C22538"/>
    <w:rsid w:val="00C23A3B"/>
    <w:rsid w:val="00C23EE9"/>
    <w:rsid w:val="00C24581"/>
    <w:rsid w:val="00C26546"/>
    <w:rsid w:val="00C270D0"/>
    <w:rsid w:val="00C2734E"/>
    <w:rsid w:val="00C370E2"/>
    <w:rsid w:val="00C37687"/>
    <w:rsid w:val="00C4101F"/>
    <w:rsid w:val="00C4490B"/>
    <w:rsid w:val="00C44E63"/>
    <w:rsid w:val="00C44EC0"/>
    <w:rsid w:val="00C47385"/>
    <w:rsid w:val="00C500B0"/>
    <w:rsid w:val="00C50535"/>
    <w:rsid w:val="00C51EDF"/>
    <w:rsid w:val="00C52EA4"/>
    <w:rsid w:val="00C53DE9"/>
    <w:rsid w:val="00C5432B"/>
    <w:rsid w:val="00C55794"/>
    <w:rsid w:val="00C565C5"/>
    <w:rsid w:val="00C566FC"/>
    <w:rsid w:val="00C61320"/>
    <w:rsid w:val="00C64B6D"/>
    <w:rsid w:val="00C67CF4"/>
    <w:rsid w:val="00C700E2"/>
    <w:rsid w:val="00C704A1"/>
    <w:rsid w:val="00C71A7A"/>
    <w:rsid w:val="00C73E09"/>
    <w:rsid w:val="00C74BC8"/>
    <w:rsid w:val="00C74D4C"/>
    <w:rsid w:val="00C775A1"/>
    <w:rsid w:val="00C810F8"/>
    <w:rsid w:val="00C812EF"/>
    <w:rsid w:val="00C81D1A"/>
    <w:rsid w:val="00C82434"/>
    <w:rsid w:val="00C834B4"/>
    <w:rsid w:val="00C834ED"/>
    <w:rsid w:val="00C83FF0"/>
    <w:rsid w:val="00C84026"/>
    <w:rsid w:val="00C85049"/>
    <w:rsid w:val="00C873DB"/>
    <w:rsid w:val="00C904F3"/>
    <w:rsid w:val="00C93E5C"/>
    <w:rsid w:val="00C94D21"/>
    <w:rsid w:val="00C94FC4"/>
    <w:rsid w:val="00C95391"/>
    <w:rsid w:val="00C9603F"/>
    <w:rsid w:val="00C97051"/>
    <w:rsid w:val="00C973B0"/>
    <w:rsid w:val="00CA2047"/>
    <w:rsid w:val="00CA2F7E"/>
    <w:rsid w:val="00CA31FA"/>
    <w:rsid w:val="00CA463D"/>
    <w:rsid w:val="00CA5DAA"/>
    <w:rsid w:val="00CA67A3"/>
    <w:rsid w:val="00CB3528"/>
    <w:rsid w:val="00CB6391"/>
    <w:rsid w:val="00CB6BB2"/>
    <w:rsid w:val="00CC0D24"/>
    <w:rsid w:val="00CC1FE0"/>
    <w:rsid w:val="00CC2834"/>
    <w:rsid w:val="00CC2F1A"/>
    <w:rsid w:val="00CC31FE"/>
    <w:rsid w:val="00CC6F29"/>
    <w:rsid w:val="00CC7856"/>
    <w:rsid w:val="00CC7F5E"/>
    <w:rsid w:val="00CD1EC7"/>
    <w:rsid w:val="00CD245E"/>
    <w:rsid w:val="00CD4F97"/>
    <w:rsid w:val="00CF1950"/>
    <w:rsid w:val="00CF19F7"/>
    <w:rsid w:val="00CF1D48"/>
    <w:rsid w:val="00CF27AB"/>
    <w:rsid w:val="00CF41C2"/>
    <w:rsid w:val="00CF64CC"/>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1AB2"/>
    <w:rsid w:val="00D3234F"/>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19E8"/>
    <w:rsid w:val="00D51C26"/>
    <w:rsid w:val="00D53210"/>
    <w:rsid w:val="00D54485"/>
    <w:rsid w:val="00D63241"/>
    <w:rsid w:val="00D63EB8"/>
    <w:rsid w:val="00D64452"/>
    <w:rsid w:val="00D660E3"/>
    <w:rsid w:val="00D7013F"/>
    <w:rsid w:val="00D7174D"/>
    <w:rsid w:val="00D7310C"/>
    <w:rsid w:val="00D75281"/>
    <w:rsid w:val="00D75FB1"/>
    <w:rsid w:val="00D76229"/>
    <w:rsid w:val="00D762B6"/>
    <w:rsid w:val="00D769C4"/>
    <w:rsid w:val="00D771AD"/>
    <w:rsid w:val="00D850FF"/>
    <w:rsid w:val="00D858A2"/>
    <w:rsid w:val="00D86F02"/>
    <w:rsid w:val="00D9216A"/>
    <w:rsid w:val="00D94BCC"/>
    <w:rsid w:val="00D94E68"/>
    <w:rsid w:val="00D96E04"/>
    <w:rsid w:val="00D973DA"/>
    <w:rsid w:val="00D97D11"/>
    <w:rsid w:val="00DA07D1"/>
    <w:rsid w:val="00DA26E2"/>
    <w:rsid w:val="00DA4ABA"/>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79DB"/>
    <w:rsid w:val="00DD1077"/>
    <w:rsid w:val="00DD1981"/>
    <w:rsid w:val="00DD32FF"/>
    <w:rsid w:val="00DD480C"/>
    <w:rsid w:val="00DD7081"/>
    <w:rsid w:val="00DD7811"/>
    <w:rsid w:val="00DE05E6"/>
    <w:rsid w:val="00DE0F04"/>
    <w:rsid w:val="00DE1D5F"/>
    <w:rsid w:val="00DE2E08"/>
    <w:rsid w:val="00DE42EA"/>
    <w:rsid w:val="00DE5FD7"/>
    <w:rsid w:val="00DF00E8"/>
    <w:rsid w:val="00DF1A0D"/>
    <w:rsid w:val="00DF1E6D"/>
    <w:rsid w:val="00DF433D"/>
    <w:rsid w:val="00DF4ED5"/>
    <w:rsid w:val="00DF52D2"/>
    <w:rsid w:val="00DF5DB8"/>
    <w:rsid w:val="00DF605D"/>
    <w:rsid w:val="00DF6C88"/>
    <w:rsid w:val="00DF7849"/>
    <w:rsid w:val="00E0233B"/>
    <w:rsid w:val="00E02520"/>
    <w:rsid w:val="00E028B2"/>
    <w:rsid w:val="00E0492F"/>
    <w:rsid w:val="00E0671E"/>
    <w:rsid w:val="00E07928"/>
    <w:rsid w:val="00E10EA9"/>
    <w:rsid w:val="00E11E87"/>
    <w:rsid w:val="00E12D46"/>
    <w:rsid w:val="00E1704F"/>
    <w:rsid w:val="00E20520"/>
    <w:rsid w:val="00E20E7C"/>
    <w:rsid w:val="00E215A1"/>
    <w:rsid w:val="00E218B0"/>
    <w:rsid w:val="00E2223B"/>
    <w:rsid w:val="00E22E77"/>
    <w:rsid w:val="00E24218"/>
    <w:rsid w:val="00E24BCD"/>
    <w:rsid w:val="00E24D2A"/>
    <w:rsid w:val="00E27638"/>
    <w:rsid w:val="00E3023F"/>
    <w:rsid w:val="00E30508"/>
    <w:rsid w:val="00E30605"/>
    <w:rsid w:val="00E3101D"/>
    <w:rsid w:val="00E31F66"/>
    <w:rsid w:val="00E324F8"/>
    <w:rsid w:val="00E359E1"/>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773"/>
    <w:rsid w:val="00E76D68"/>
    <w:rsid w:val="00E80914"/>
    <w:rsid w:val="00E821C3"/>
    <w:rsid w:val="00E821EE"/>
    <w:rsid w:val="00E832D6"/>
    <w:rsid w:val="00E8471A"/>
    <w:rsid w:val="00E870AD"/>
    <w:rsid w:val="00E87242"/>
    <w:rsid w:val="00E87258"/>
    <w:rsid w:val="00E902FA"/>
    <w:rsid w:val="00E9230F"/>
    <w:rsid w:val="00E92BA4"/>
    <w:rsid w:val="00E93874"/>
    <w:rsid w:val="00E93CA2"/>
    <w:rsid w:val="00E940AF"/>
    <w:rsid w:val="00E94EB4"/>
    <w:rsid w:val="00E97135"/>
    <w:rsid w:val="00E973C2"/>
    <w:rsid w:val="00EA0592"/>
    <w:rsid w:val="00EA0B89"/>
    <w:rsid w:val="00EA1DD3"/>
    <w:rsid w:val="00EA7228"/>
    <w:rsid w:val="00EA7652"/>
    <w:rsid w:val="00EB06B4"/>
    <w:rsid w:val="00EB30E7"/>
    <w:rsid w:val="00EB387E"/>
    <w:rsid w:val="00EB402F"/>
    <w:rsid w:val="00EB6F1E"/>
    <w:rsid w:val="00EC0D0E"/>
    <w:rsid w:val="00EC102D"/>
    <w:rsid w:val="00EC3E9D"/>
    <w:rsid w:val="00EC5142"/>
    <w:rsid w:val="00EC536B"/>
    <w:rsid w:val="00EC614E"/>
    <w:rsid w:val="00EC745C"/>
    <w:rsid w:val="00EC752D"/>
    <w:rsid w:val="00ED3673"/>
    <w:rsid w:val="00ED3901"/>
    <w:rsid w:val="00ED7994"/>
    <w:rsid w:val="00EE133D"/>
    <w:rsid w:val="00EE5000"/>
    <w:rsid w:val="00EE5DD4"/>
    <w:rsid w:val="00EE6B07"/>
    <w:rsid w:val="00EF0F9D"/>
    <w:rsid w:val="00EF3716"/>
    <w:rsid w:val="00EF5725"/>
    <w:rsid w:val="00EF6230"/>
    <w:rsid w:val="00F0173E"/>
    <w:rsid w:val="00F05BCA"/>
    <w:rsid w:val="00F06412"/>
    <w:rsid w:val="00F06931"/>
    <w:rsid w:val="00F1031D"/>
    <w:rsid w:val="00F10808"/>
    <w:rsid w:val="00F11B44"/>
    <w:rsid w:val="00F12478"/>
    <w:rsid w:val="00F1291E"/>
    <w:rsid w:val="00F14805"/>
    <w:rsid w:val="00F16A43"/>
    <w:rsid w:val="00F17CD4"/>
    <w:rsid w:val="00F20089"/>
    <w:rsid w:val="00F22ADE"/>
    <w:rsid w:val="00F22C24"/>
    <w:rsid w:val="00F230D1"/>
    <w:rsid w:val="00F258AE"/>
    <w:rsid w:val="00F26BF8"/>
    <w:rsid w:val="00F27252"/>
    <w:rsid w:val="00F32289"/>
    <w:rsid w:val="00F35231"/>
    <w:rsid w:val="00F35985"/>
    <w:rsid w:val="00F36B0B"/>
    <w:rsid w:val="00F36DE8"/>
    <w:rsid w:val="00F4002F"/>
    <w:rsid w:val="00F40294"/>
    <w:rsid w:val="00F4075F"/>
    <w:rsid w:val="00F4767F"/>
    <w:rsid w:val="00F510BB"/>
    <w:rsid w:val="00F51BFD"/>
    <w:rsid w:val="00F56FB6"/>
    <w:rsid w:val="00F6259B"/>
    <w:rsid w:val="00F62E71"/>
    <w:rsid w:val="00F64034"/>
    <w:rsid w:val="00F650EF"/>
    <w:rsid w:val="00F65A4D"/>
    <w:rsid w:val="00F663C0"/>
    <w:rsid w:val="00F66CA2"/>
    <w:rsid w:val="00F703E8"/>
    <w:rsid w:val="00F72DE1"/>
    <w:rsid w:val="00F7414A"/>
    <w:rsid w:val="00F76BBC"/>
    <w:rsid w:val="00F774B5"/>
    <w:rsid w:val="00F77D93"/>
    <w:rsid w:val="00F8047B"/>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242B"/>
    <w:rsid w:val="00FC31E0"/>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BE4B51"/>
    <w:pPr>
      <w:keepNext/>
      <w:keepLines/>
      <w:spacing w:before="40"/>
      <w:outlineLvl w:val="1"/>
    </w:pPr>
    <w:rPr>
      <w:rFonts w:eastAsiaTheme="majorEastAsia"/>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BE4B51"/>
    <w:rPr>
      <w:rFonts w:ascii="Arial" w:eastAsiaTheme="majorEastAsia" w:hAnsi="Arial" w:cstheme="majorBid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basedOn w:val="DefaultParagraphFont"/>
    <w:uiPriority w:val="19"/>
    <w:qFormat/>
    <w:rsid w:val="003C06F3"/>
    <w:rPr>
      <w:rFonts w:ascii="Arial" w:hAnsi="Arial"/>
      <w:b/>
      <w:i/>
      <w:iCs/>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C513-6C18-4551-B3A0-DC37722B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14</cp:revision>
  <dcterms:created xsi:type="dcterms:W3CDTF">2016-08-01T21:41:00Z</dcterms:created>
  <dcterms:modified xsi:type="dcterms:W3CDTF">2016-08-02T01:08:00Z</dcterms:modified>
</cp:coreProperties>
</file>