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3AAC" w14:textId="201BA13E" w:rsidR="001A4024" w:rsidRDefault="001A4024"/>
    <w:p w14:paraId="4C40DE3D" w14:textId="77777777" w:rsidR="001A4024" w:rsidRPr="001A4024" w:rsidRDefault="001A4024" w:rsidP="001A4024">
      <w:pPr>
        <w:spacing w:after="0"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Re: Ageless Wisdom references</w:t>
      </w:r>
    </w:p>
    <w:p w14:paraId="6F9AB275" w14:textId="77777777" w:rsidR="001A4024" w:rsidRDefault="001A4024" w:rsidP="001A4024">
      <w:pPr>
        <w:spacing w:before="100" w:beforeAutospacing="1" w:after="100" w:afterAutospacing="1" w:line="240" w:lineRule="auto"/>
        <w:outlineLvl w:val="4"/>
        <w:rPr>
          <w:rFonts w:ascii="Roboto" w:eastAsia="Times New Roman" w:hAnsi="Roboto" w:cs="Arial"/>
          <w:b/>
          <w:bCs/>
          <w:color w:val="222222"/>
          <w:sz w:val="20"/>
          <w:szCs w:val="20"/>
        </w:rPr>
      </w:pPr>
      <w:r w:rsidRPr="001A4024">
        <w:rPr>
          <w:rFonts w:ascii="Roboto" w:eastAsia="Times New Roman" w:hAnsi="Roboto" w:cs="Arial"/>
          <w:color w:val="222222"/>
          <w:sz w:val="24"/>
          <w:szCs w:val="24"/>
        </w:rPr>
        <w:t>by </w:t>
      </w:r>
      <w:hyperlink r:id="rId4" w:tgtFrame="_blank" w:history="1">
        <w:r w:rsidRPr="001A4024">
          <w:rPr>
            <w:rFonts w:ascii="Roboto" w:eastAsia="Times New Roman" w:hAnsi="Roboto" w:cs="Arial"/>
            <w:color w:val="1155CC"/>
            <w:sz w:val="24"/>
            <w:szCs w:val="24"/>
            <w:u w:val="single"/>
          </w:rPr>
          <w:t xml:space="preserve">Jeremy </w:t>
        </w:r>
        <w:proofErr w:type="spellStart"/>
        <w:r w:rsidRPr="001A4024">
          <w:rPr>
            <w:rFonts w:ascii="Roboto" w:eastAsia="Times New Roman" w:hAnsi="Roboto" w:cs="Arial"/>
            <w:color w:val="1155CC"/>
            <w:sz w:val="24"/>
            <w:szCs w:val="24"/>
            <w:u w:val="single"/>
          </w:rPr>
          <w:t>Condick</w:t>
        </w:r>
        <w:proofErr w:type="spellEnd"/>
      </w:hyperlink>
      <w:r w:rsidRPr="001A4024">
        <w:rPr>
          <w:rFonts w:ascii="Roboto" w:eastAsia="Times New Roman" w:hAnsi="Roboto" w:cs="Arial"/>
          <w:color w:val="222222"/>
          <w:sz w:val="24"/>
          <w:szCs w:val="24"/>
        </w:rPr>
        <w:t> - Sunday, 8 March 2020, 7:23 PM</w:t>
      </w:r>
    </w:p>
    <w:p w14:paraId="1CBD2CB7" w14:textId="77777777" w:rsidR="001A4024" w:rsidRPr="001A4024" w:rsidRDefault="001A4024" w:rsidP="001A4024">
      <w:pPr>
        <w:spacing w:before="100" w:beforeAutospacing="1" w:after="100" w:afterAutospacing="1" w:line="240" w:lineRule="auto"/>
        <w:outlineLvl w:val="4"/>
        <w:rPr>
          <w:rFonts w:ascii="Roboto" w:eastAsia="Times New Roman" w:hAnsi="Roboto" w:cs="Arial"/>
          <w:b/>
          <w:bCs/>
          <w:color w:val="222222"/>
          <w:sz w:val="20"/>
          <w:szCs w:val="20"/>
        </w:rPr>
      </w:pPr>
      <w:r w:rsidRPr="001A4024">
        <w:rPr>
          <w:rFonts w:ascii="Roboto" w:eastAsia="Times New Roman" w:hAnsi="Roboto" w:cs="Arial"/>
          <w:b/>
          <w:bCs/>
          <w:color w:val="222222"/>
          <w:sz w:val="20"/>
          <w:szCs w:val="20"/>
        </w:rPr>
        <w:t>With coronavirus in mind.</w:t>
      </w:r>
    </w:p>
    <w:p w14:paraId="206925D9" w14:textId="77777777" w:rsidR="001A4024" w:rsidRPr="001A4024" w:rsidRDefault="001A4024" w:rsidP="001A4024">
      <w:pPr>
        <w:spacing w:before="100" w:beforeAutospacing="1" w:after="100" w:afterAutospacing="1"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 xml:space="preserve">The coronavirus is today much in the thoughts and minds of humanity and medical science. I place it in the family of viruses such as influenza or the great influence of astral viruses that sweep through great swages of the world population infecting </w:t>
      </w:r>
      <w:proofErr w:type="spellStart"/>
      <w:r w:rsidRPr="001A4024">
        <w:rPr>
          <w:rFonts w:ascii="Roboto" w:eastAsia="Times New Roman" w:hAnsi="Roboto" w:cs="Arial"/>
          <w:color w:val="222222"/>
          <w:sz w:val="24"/>
          <w:szCs w:val="24"/>
        </w:rPr>
        <w:t>devitalised</w:t>
      </w:r>
      <w:proofErr w:type="spellEnd"/>
      <w:r w:rsidRPr="001A4024">
        <w:rPr>
          <w:rFonts w:ascii="Roboto" w:eastAsia="Times New Roman" w:hAnsi="Roboto" w:cs="Arial"/>
          <w:color w:val="222222"/>
          <w:sz w:val="24"/>
          <w:szCs w:val="24"/>
        </w:rPr>
        <w:t xml:space="preserve"> humanity and killing hundreds of thousands in its peak. Fear and turmoil are the key conditions that render humanity susceptible to these types of virus and operate in a seasonal cycle very much akin to the heightened order of ceremony that the seventh ray brings, according to the indications of the Tibetan.</w:t>
      </w:r>
    </w:p>
    <w:p w14:paraId="7CDDC69A" w14:textId="77777777" w:rsidR="001A4024" w:rsidRPr="001A4024" w:rsidRDefault="001A4024" w:rsidP="001A4024">
      <w:pPr>
        <w:spacing w:after="0" w:line="240" w:lineRule="auto"/>
        <w:rPr>
          <w:rFonts w:ascii="Roboto" w:eastAsia="Times New Roman" w:hAnsi="Roboto" w:cs="Arial"/>
          <w:color w:val="222222"/>
          <w:sz w:val="24"/>
          <w:szCs w:val="24"/>
        </w:rPr>
      </w:pPr>
    </w:p>
    <w:p w14:paraId="6318FACE" w14:textId="77777777" w:rsidR="001A4024" w:rsidRPr="001A4024" w:rsidRDefault="001A4024" w:rsidP="001A4024">
      <w:pPr>
        <w:spacing w:after="0"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 xml:space="preserve">The seventh ray of ceremonial order is responsible for bringing together both matter and life on the physical plane 'symbolized by the promiscuity and the endless moving interplay of all life within all lives'. It is also responsible for contagion and infectious disease although these are not normally or usually sited or associated with this ray. </w:t>
      </w:r>
      <w:proofErr w:type="gramStart"/>
      <w:r w:rsidRPr="001A4024">
        <w:rPr>
          <w:rFonts w:ascii="Roboto" w:eastAsia="Times New Roman" w:hAnsi="Roboto" w:cs="Arial"/>
          <w:color w:val="222222"/>
          <w:sz w:val="24"/>
          <w:szCs w:val="24"/>
        </w:rPr>
        <w:t>However</w:t>
      </w:r>
      <w:proofErr w:type="gramEnd"/>
      <w:r w:rsidRPr="001A4024">
        <w:rPr>
          <w:rFonts w:ascii="Roboto" w:eastAsia="Times New Roman" w:hAnsi="Roboto" w:cs="Arial"/>
          <w:color w:val="222222"/>
          <w:sz w:val="24"/>
          <w:szCs w:val="24"/>
        </w:rPr>
        <w:t xml:space="preserve"> such is the case and it appears to bring an influencing energetic and stimulus to virus and bacteria as 'agents of destruction' enabling these to carry out their given 'office and duty' in line with the ceremonial order this ray ministers. It remains to be seen whether the coronavirus even approaches the huge number of deaths worldwide that influenza accounts for every year, some '5 Million Cases Worldwide and 650,000 Deaths Annually'. JPC.</w:t>
      </w:r>
    </w:p>
    <w:p w14:paraId="505A8A3A" w14:textId="77777777" w:rsidR="001A4024" w:rsidRPr="001A4024" w:rsidRDefault="001A4024" w:rsidP="001A4024">
      <w:pPr>
        <w:spacing w:after="0" w:line="240" w:lineRule="auto"/>
        <w:rPr>
          <w:rFonts w:ascii="Roboto" w:eastAsia="Times New Roman" w:hAnsi="Roboto" w:cs="Arial"/>
          <w:color w:val="222222"/>
          <w:sz w:val="24"/>
          <w:szCs w:val="24"/>
        </w:rPr>
      </w:pPr>
    </w:p>
    <w:p w14:paraId="3C75A14C" w14:textId="77777777" w:rsidR="001A4024" w:rsidRPr="001A4024" w:rsidRDefault="001A4024" w:rsidP="001A4024">
      <w:pPr>
        <w:spacing w:after="0" w:line="240" w:lineRule="auto"/>
        <w:rPr>
          <w:rFonts w:ascii="Roboto" w:eastAsia="Times New Roman" w:hAnsi="Roboto" w:cs="Arial"/>
          <w:color w:val="222222"/>
          <w:sz w:val="24"/>
          <w:szCs w:val="24"/>
        </w:rPr>
      </w:pPr>
    </w:p>
    <w:p w14:paraId="07B9AC5E" w14:textId="77777777" w:rsidR="001A4024" w:rsidRPr="001A4024" w:rsidRDefault="001A4024" w:rsidP="001A4024">
      <w:pPr>
        <w:spacing w:after="0"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w:t>
      </w:r>
    </w:p>
    <w:p w14:paraId="791637C2" w14:textId="77777777" w:rsidR="001A4024" w:rsidRPr="001A4024" w:rsidRDefault="001A4024" w:rsidP="001A4024">
      <w:pPr>
        <w:spacing w:before="100" w:beforeAutospacing="1" w:after="100" w:afterAutospacing="1" w:line="240" w:lineRule="auto"/>
        <w:rPr>
          <w:rFonts w:ascii="Roboto" w:eastAsia="Times New Roman" w:hAnsi="Roboto" w:cs="Arial"/>
          <w:color w:val="222222"/>
          <w:sz w:val="24"/>
          <w:szCs w:val="24"/>
        </w:rPr>
      </w:pPr>
    </w:p>
    <w:p w14:paraId="646614B8" w14:textId="77777777" w:rsidR="001A4024" w:rsidRPr="001A4024" w:rsidRDefault="001A4024" w:rsidP="001A4024">
      <w:pPr>
        <w:spacing w:before="100" w:beforeAutospacing="1" w:after="100" w:afterAutospacing="1"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"I deal with the subjective aspect of man, and with the secondary causes which have their roots in man's inner bodies and in the subjective side of nature itself. The major primary causes, as I earlier explained, are impossible for you to grasp. They lie beyond the capacity of the concrete mind. I seek to make clear what man may do to free himself increasingly from the accumulation of the past, both individually and as a group, and in so doing to clear his physical body of the germs of disease. </w:t>
      </w:r>
      <w:r w:rsidRPr="001A4024">
        <w:rPr>
          <w:rFonts w:ascii="Roboto" w:eastAsia="Times New Roman" w:hAnsi="Roboto" w:cs="Arial"/>
          <w:b/>
          <w:bCs/>
          <w:color w:val="222222"/>
          <w:sz w:val="24"/>
          <w:szCs w:val="24"/>
        </w:rPr>
        <w:t>It must, however, be borne in mind that many diseases are of a group nature, and are consequently inherent in humanity itself. Just as the insect world devastates and destroys the vegetable kingdom, as any chance walker through the woods can note, so germs - individual and group - today devastate and destroy the human kingdom. They are agents of destruction and are performing a definite office and duty in the great scheme of things at present." EH 29.</w:t>
      </w:r>
    </w:p>
    <w:p w14:paraId="3B35D1CD" w14:textId="77777777" w:rsidR="001A4024" w:rsidRPr="001A4024" w:rsidRDefault="001A4024" w:rsidP="001A4024">
      <w:pPr>
        <w:spacing w:before="100" w:beforeAutospacing="1" w:after="100" w:afterAutospacing="1"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lastRenderedPageBreak/>
        <w:t> </w:t>
      </w:r>
    </w:p>
    <w:p w14:paraId="1ABE8216" w14:textId="77777777" w:rsidR="001A4024" w:rsidRPr="001A4024" w:rsidRDefault="001A4024" w:rsidP="001A4024">
      <w:pPr>
        <w:spacing w:before="100" w:beforeAutospacing="1" w:after="100" w:afterAutospacing="1"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JC: Today germs play an important part in the function of life and death of humanity. This seems an incredible statement and also is, in fact, a very important one. DK with his very dry and scientific approach simply states that as yet, the majority of men do not die at the behest of their own souls through the conscious withdrawal from the physical body. Analytically and obviously then, men and women have to die largely by other means, and due to the abundance of disease affecting humanity this how the “agents of destruction” carry out their “definite office” and duty in the scheme of things. To this end, we are told and can see that they “devastate and destroy” mankind. In considering germs and their part he illustrates now the Proteins, Viruses, Bacteria [germs] and Cells that are spoken of so often in today's media.</w:t>
      </w:r>
    </w:p>
    <w:p w14:paraId="19914CF4" w14:textId="77777777" w:rsidR="001A4024" w:rsidRPr="001A4024" w:rsidRDefault="001A4024" w:rsidP="001A4024">
      <w:pPr>
        <w:spacing w:before="100" w:beforeAutospacing="1" w:after="100" w:afterAutospacing="1"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 </w:t>
      </w:r>
    </w:p>
    <w:p w14:paraId="7641E0A3" w14:textId="77777777" w:rsidR="001A4024" w:rsidRPr="001A4024" w:rsidRDefault="001A4024" w:rsidP="001A4024">
      <w:pPr>
        <w:spacing w:before="100" w:beforeAutospacing="1" w:after="100" w:afterAutospacing="1"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To briefly continue my initial touching upon the subject of germs in letter 4, we might think upon the rapid spread and increase in potency of virus and bacillus today which is ever in the news and media. The degree of humanities inability to contain what seems sometimes to be an overwhelming increase in infection and sometimes deaths due to potent and virulent spread of germs within the medical profession and within humanity in general, acting as carriers also, we might consider the growth of the so-called superbugs and their resistance to antibiotics and treatments generally. If it is true that the spread of germs and the increased numbers of what were previously thought controlled, and easily cured conditions are on the increase, perhaps this is the proof of this reference on germs and the incoming 7th ray, given by Master DK.</w:t>
      </w:r>
    </w:p>
    <w:p w14:paraId="5853CFAA" w14:textId="77777777" w:rsidR="001A4024" w:rsidRPr="001A4024" w:rsidRDefault="001A4024" w:rsidP="001A4024">
      <w:pPr>
        <w:spacing w:before="100" w:beforeAutospacing="1" w:after="100" w:afterAutospacing="1"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 </w:t>
      </w:r>
    </w:p>
    <w:p w14:paraId="22528FBD" w14:textId="77777777" w:rsidR="001A4024" w:rsidRPr="001A4024" w:rsidRDefault="001A4024" w:rsidP="001A4024">
      <w:pPr>
        <w:spacing w:before="100" w:beforeAutospacing="1" w:after="100" w:afterAutospacing="1"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"The effects of this ray force are most peculiar and will </w:t>
      </w:r>
      <w:r w:rsidRPr="001A4024">
        <w:rPr>
          <w:rFonts w:ascii="Roboto" w:eastAsia="Times New Roman" w:hAnsi="Roboto" w:cs="Arial"/>
          <w:b/>
          <w:bCs/>
          <w:color w:val="222222"/>
          <w:sz w:val="24"/>
          <w:szCs w:val="24"/>
        </w:rPr>
        <w:t>be a great deal more prevalent than heretofore</w:t>
      </w:r>
      <w:r w:rsidRPr="001A4024">
        <w:rPr>
          <w:rFonts w:ascii="Roboto" w:eastAsia="Times New Roman" w:hAnsi="Roboto" w:cs="Arial"/>
          <w:color w:val="222222"/>
          <w:sz w:val="24"/>
          <w:szCs w:val="24"/>
        </w:rPr>
        <w:t>, as this ray is now coming into power. </w:t>
      </w:r>
      <w:r w:rsidRPr="001A4024">
        <w:rPr>
          <w:rFonts w:ascii="Roboto" w:eastAsia="Times New Roman" w:hAnsi="Roboto" w:cs="Arial"/>
          <w:b/>
          <w:bCs/>
          <w:color w:val="222222"/>
          <w:sz w:val="24"/>
          <w:szCs w:val="24"/>
        </w:rPr>
        <w:t>It is this energy which is largely responsible for infections and contagious diseases. </w:t>
      </w:r>
      <w:r w:rsidRPr="001A4024">
        <w:rPr>
          <w:rFonts w:ascii="Roboto" w:eastAsia="Times New Roman" w:hAnsi="Roboto" w:cs="Arial"/>
          <w:color w:val="222222"/>
          <w:sz w:val="24"/>
          <w:szCs w:val="24"/>
        </w:rPr>
        <w:t>The keynote of the work of the seventh ray is to bring together life and matter upon the physical plane. This, however, </w:t>
      </w:r>
      <w:r w:rsidRPr="001A4024">
        <w:rPr>
          <w:rFonts w:ascii="Roboto" w:eastAsia="Times New Roman" w:hAnsi="Roboto" w:cs="Arial"/>
          <w:b/>
          <w:bCs/>
          <w:color w:val="222222"/>
          <w:sz w:val="24"/>
          <w:szCs w:val="24"/>
        </w:rPr>
        <w:t>when viewed from the angle of imperfection</w:t>
      </w:r>
      <w:r w:rsidRPr="001A4024">
        <w:rPr>
          <w:rFonts w:ascii="Roboto" w:eastAsia="Times New Roman" w:hAnsi="Roboto" w:cs="Arial"/>
          <w:color w:val="222222"/>
          <w:sz w:val="24"/>
          <w:szCs w:val="24"/>
        </w:rPr>
        <w:t>, is a bringing together (if you can understand the implications) of Life, the lives and the general livingness of the creative process. </w:t>
      </w:r>
      <w:r w:rsidRPr="001A4024">
        <w:rPr>
          <w:rFonts w:ascii="Roboto" w:eastAsia="Times New Roman" w:hAnsi="Roboto" w:cs="Arial"/>
          <w:b/>
          <w:bCs/>
          <w:color w:val="222222"/>
          <w:sz w:val="24"/>
          <w:szCs w:val="24"/>
        </w:rPr>
        <w:t>This is symbolized by the promiscuity and the endless moving interplay of all life within all lives. The result is therefore the activity of all germs and bacteria within the medium which will best nurture them." </w:t>
      </w:r>
      <w:r w:rsidRPr="001A4024">
        <w:rPr>
          <w:rFonts w:ascii="Roboto" w:eastAsia="Times New Roman" w:hAnsi="Roboto" w:cs="Arial"/>
          <w:color w:val="222222"/>
          <w:sz w:val="24"/>
          <w:szCs w:val="24"/>
        </w:rPr>
        <w:t>EH 304.</w:t>
      </w:r>
    </w:p>
    <w:p w14:paraId="54611D7A" w14:textId="77777777" w:rsidR="001A4024" w:rsidRPr="001A4024" w:rsidRDefault="001A4024" w:rsidP="001A4024">
      <w:pPr>
        <w:spacing w:before="100" w:beforeAutospacing="1" w:after="100" w:afterAutospacing="1" w:line="240" w:lineRule="auto"/>
        <w:rPr>
          <w:rFonts w:ascii="Roboto" w:eastAsia="Times New Roman" w:hAnsi="Roboto" w:cs="Arial"/>
          <w:color w:val="222222"/>
          <w:sz w:val="24"/>
          <w:szCs w:val="24"/>
        </w:rPr>
      </w:pPr>
      <w:r w:rsidRPr="001A4024">
        <w:rPr>
          <w:rFonts w:ascii="Roboto" w:eastAsia="Times New Roman" w:hAnsi="Roboto" w:cs="Arial"/>
          <w:color w:val="222222"/>
          <w:sz w:val="24"/>
          <w:szCs w:val="24"/>
        </w:rPr>
        <w:t> </w:t>
      </w:r>
    </w:p>
    <w:p w14:paraId="5F05894F" w14:textId="2CB4A6AA" w:rsidR="001A4024" w:rsidRDefault="001A4024" w:rsidP="001A4024">
      <w:r w:rsidRPr="001A4024">
        <w:rPr>
          <w:rFonts w:ascii="Roboto" w:eastAsia="Times New Roman" w:hAnsi="Roboto" w:cs="Arial"/>
          <w:color w:val="222222"/>
          <w:sz w:val="24"/>
          <w:szCs w:val="24"/>
        </w:rPr>
        <w:t xml:space="preserve">JC: Such a spread of the ‘agents of destruction and the devourers’ and their rapid increase in virulence may be accounted for by their ability to absorb this 7th ray. This ray is the ray largely responsible for infection and disease due to its unique ability to bring together life and matter. Germs are therefore more potently infused with the life </w:t>
      </w:r>
      <w:r w:rsidRPr="001A4024">
        <w:rPr>
          <w:rFonts w:ascii="Roboto" w:eastAsia="Times New Roman" w:hAnsi="Roboto" w:cs="Arial"/>
          <w:color w:val="222222"/>
          <w:sz w:val="24"/>
          <w:szCs w:val="24"/>
        </w:rPr>
        <w:lastRenderedPageBreak/>
        <w:t>principle which may account for their increased resistance and “promiscuity” or infectious activity, hence their ability to “perform a definite office and duty” with increased facility today, maybe more than at any other time even with our modern methods or cure, palliative and ameliorative techniques. Perhaps the “moving interplay of all life within all lives” gives a definite clue as to the ability to develop rapidly into new strains with greater resistance to treatment. Only a stronger life aspect can resist death or depletion and this applies equally to microbes and germs, virus and bacillus as well as humanity at this present time.  07/2007.</w:t>
      </w:r>
    </w:p>
    <w:p w14:paraId="087A20FF" w14:textId="50507954" w:rsidR="001A4024" w:rsidRDefault="001A4024"/>
    <w:p w14:paraId="3A4B692D" w14:textId="7A0EBF22" w:rsidR="001A4024" w:rsidRDefault="001A4024"/>
    <w:p w14:paraId="6417ACEF" w14:textId="77777777" w:rsidR="001A4024" w:rsidRPr="001A4024" w:rsidRDefault="001A4024" w:rsidP="001A4024">
      <w:pPr>
        <w:shd w:val="clear" w:color="auto" w:fill="FFFFFF"/>
        <w:spacing w:after="0" w:line="240" w:lineRule="auto"/>
        <w:rPr>
          <w:rFonts w:ascii="Roboto" w:eastAsia="Times New Roman" w:hAnsi="Roboto" w:cs="Times New Roman"/>
          <w:color w:val="222222"/>
          <w:sz w:val="24"/>
          <w:szCs w:val="24"/>
        </w:rPr>
      </w:pPr>
      <w:r w:rsidRPr="001A4024">
        <w:rPr>
          <w:rFonts w:ascii="Roboto" w:eastAsia="Times New Roman" w:hAnsi="Roboto" w:cs="Times New Roman"/>
          <w:color w:val="222222"/>
          <w:sz w:val="24"/>
          <w:szCs w:val="24"/>
        </w:rPr>
        <w:t> </w:t>
      </w:r>
      <w:hyperlink r:id="rId5" w:tgtFrame="_blank" w:history="1">
        <w:r w:rsidRPr="001A4024">
          <w:rPr>
            <w:rFonts w:ascii="Roboto" w:eastAsia="Times New Roman" w:hAnsi="Roboto" w:cs="Times New Roman"/>
            <w:color w:val="1155CC"/>
            <w:sz w:val="24"/>
            <w:szCs w:val="24"/>
            <w:u w:val="single"/>
          </w:rPr>
          <w:t>Re: Ageless Wisdom references</w:t>
        </w:r>
      </w:hyperlink>
    </w:p>
    <w:p w14:paraId="7B523772" w14:textId="77777777" w:rsidR="001A4024" w:rsidRPr="001A4024" w:rsidRDefault="001A4024" w:rsidP="001A4024">
      <w:pPr>
        <w:shd w:val="clear" w:color="auto" w:fill="FFFFFF"/>
        <w:spacing w:after="0" w:line="240" w:lineRule="auto"/>
        <w:rPr>
          <w:rFonts w:ascii="Roboto" w:eastAsia="Times New Roman" w:hAnsi="Roboto" w:cs="Times New Roman"/>
          <w:color w:val="222222"/>
          <w:sz w:val="24"/>
          <w:szCs w:val="24"/>
        </w:rPr>
      </w:pPr>
      <w:r w:rsidRPr="001A4024">
        <w:rPr>
          <w:rFonts w:ascii="Roboto" w:eastAsia="Times New Roman" w:hAnsi="Roboto" w:cs="Times New Roman"/>
          <w:color w:val="222222"/>
          <w:sz w:val="24"/>
          <w:szCs w:val="24"/>
        </w:rPr>
        <w:t>by </w:t>
      </w:r>
      <w:hyperlink r:id="rId6" w:tgtFrame="_blank" w:history="1">
        <w:r w:rsidRPr="001A4024">
          <w:rPr>
            <w:rFonts w:ascii="Roboto" w:eastAsia="Times New Roman" w:hAnsi="Roboto" w:cs="Times New Roman"/>
            <w:color w:val="1155CC"/>
            <w:sz w:val="24"/>
            <w:szCs w:val="24"/>
            <w:u w:val="single"/>
          </w:rPr>
          <w:t xml:space="preserve">Jeremy </w:t>
        </w:r>
        <w:proofErr w:type="spellStart"/>
        <w:r w:rsidRPr="001A4024">
          <w:rPr>
            <w:rFonts w:ascii="Roboto" w:eastAsia="Times New Roman" w:hAnsi="Roboto" w:cs="Times New Roman"/>
            <w:color w:val="1155CC"/>
            <w:sz w:val="24"/>
            <w:szCs w:val="24"/>
            <w:u w:val="single"/>
          </w:rPr>
          <w:t>Condick</w:t>
        </w:r>
        <w:proofErr w:type="spellEnd"/>
      </w:hyperlink>
      <w:r w:rsidRPr="001A4024">
        <w:rPr>
          <w:rFonts w:ascii="Roboto" w:eastAsia="Times New Roman" w:hAnsi="Roboto" w:cs="Times New Roman"/>
          <w:color w:val="222222"/>
          <w:sz w:val="24"/>
          <w:szCs w:val="24"/>
        </w:rPr>
        <w:t> - Saturday, 19 April 2014, 2:09 PM</w:t>
      </w:r>
    </w:p>
    <w:p w14:paraId="22C768C0" w14:textId="570A48B8" w:rsidR="001A4024" w:rsidRDefault="001A4024"/>
    <w:p w14:paraId="19241A0B" w14:textId="77777777" w:rsidR="001A4024" w:rsidRDefault="001A4024" w:rsidP="001A4024">
      <w:pPr>
        <w:pStyle w:val="NormalWeb"/>
      </w:pPr>
      <w:r>
        <w:rPr>
          <w:rStyle w:val="Strong"/>
        </w:rPr>
        <w:t>Virus and Bacteria - "office and duty".</w:t>
      </w:r>
    </w:p>
    <w:p w14:paraId="1907D4C4" w14:textId="77777777" w:rsidR="001A4024" w:rsidRDefault="001A4024" w:rsidP="001A4024">
      <w:pPr>
        <w:pStyle w:val="NormalWeb"/>
      </w:pPr>
      <w:r>
        <w:t>The human immunodeficiency virus (HIV) is a lentivirus (slowly replicating retrovirus) that causes the acquired immunodeficiency syndrome (AIDS),[1][2] a condition in humans in which progressive failure of the immune system allows life-threatening opportunistic infections and cancers to thrive. Infection with HIV occurs by the transfer of blood, semen, vaginal fluid, pre-ejaculate, or breast milk. Within these bodily fluids, HIV is present as both free virus particles and virus within infected immune cells. Wiki.</w:t>
      </w:r>
      <w:r>
        <w:br/>
      </w:r>
      <w:r>
        <w:br/>
        <w:t xml:space="preserve">JPC: 'Failure of the immune system allows life-threatening opportunistic infections and cancers to thrive...' This focuses our thoughts into considering a great contemporary social disease such as AIDS or Auto Immune Deficiency Syndrome. The immune system is vitalized and controlled by the etheric body. In the book 'Esoteric Healing' by AAB we find the following... "a weakness in the etheric or vital body, which means that cell </w:t>
      </w:r>
      <w:proofErr w:type="spellStart"/>
      <w:r>
        <w:t>defences</w:t>
      </w:r>
      <w:proofErr w:type="spellEnd"/>
      <w:r>
        <w:t xml:space="preserve"> are impaired." Cell </w:t>
      </w:r>
      <w:proofErr w:type="spellStart"/>
      <w:r>
        <w:t>defences</w:t>
      </w:r>
      <w:proofErr w:type="spellEnd"/>
      <w:r>
        <w:t xml:space="preserve"> and repair are maintained by the immune system in the healthy or reasonably healthy individual.</w:t>
      </w:r>
    </w:p>
    <w:p w14:paraId="5C7A2297" w14:textId="77777777" w:rsidR="001A4024" w:rsidRDefault="001A4024" w:rsidP="001A4024">
      <w:pPr>
        <w:pStyle w:val="NormalWeb"/>
      </w:pPr>
    </w:p>
    <w:p w14:paraId="548DEE52" w14:textId="77777777" w:rsidR="001A4024" w:rsidRDefault="001A4024" w:rsidP="001A4024">
      <w:pPr>
        <w:pStyle w:val="NormalWeb"/>
      </w:pPr>
      <w:r>
        <w:t xml:space="preserve">When the immune system is compromised some form of disease, virus or bacteria, compromises the cellular make-up of the body and illness and disease eventuates resulting in infections, </w:t>
      </w:r>
      <w:proofErr w:type="spellStart"/>
      <w:r>
        <w:t>tumours</w:t>
      </w:r>
      <w:proofErr w:type="spellEnd"/>
      <w:r>
        <w:t xml:space="preserve"> and Cancer. AIDS manifests as 'progressive failure of the immune system' and we must consider the devitalized condition of the vital body due to sexual incontinence and promiscuity leading to contamination and infection by the HIV immunodeficiency retrovirus virus.</w:t>
      </w:r>
    </w:p>
    <w:p w14:paraId="63FC961B" w14:textId="77777777" w:rsidR="001A4024" w:rsidRDefault="001A4024" w:rsidP="001A4024">
      <w:pPr>
        <w:pStyle w:val="NormalWeb"/>
      </w:pPr>
    </w:p>
    <w:p w14:paraId="6C176D3C" w14:textId="77777777" w:rsidR="001A4024" w:rsidRDefault="001A4024" w:rsidP="001A4024">
      <w:pPr>
        <w:pStyle w:val="NormalWeb"/>
      </w:pPr>
      <w:r>
        <w:t xml:space="preserve">Genetic studies by medical science identifies the HIV virus from about 1910 and there is also some indication of its existence from as early as the late nineteenth-century c1890'. There is then a possibility that the virus is much older than this and we must keep in mind that all disease viral </w:t>
      </w:r>
      <w:r>
        <w:lastRenderedPageBreak/>
        <w:t xml:space="preserve">and bacterial occultly extend from the three main categories of disease. Due to the nature and method of transmission of this virus, it appears to fall into one of the three main categories of disease given by the Tibetan Master as "social diseases" though manifests as immune system deficiency definitely following the lines of hierarchical instruction 'shall die from within'. Ebola virus or viral </w:t>
      </w:r>
      <w:proofErr w:type="spellStart"/>
      <w:r>
        <w:t>haemorrhagic</w:t>
      </w:r>
      <w:proofErr w:type="spellEnd"/>
      <w:r>
        <w:t xml:space="preserve"> fever is said to be originally 'tens of millions of years old'.</w:t>
      </w:r>
    </w:p>
    <w:p w14:paraId="59C6986C" w14:textId="77777777" w:rsidR="001A4024" w:rsidRDefault="001A4024" w:rsidP="001A4024">
      <w:pPr>
        <w:pStyle w:val="NormalWeb"/>
      </w:pPr>
    </w:p>
    <w:p w14:paraId="32D24A5E" w14:textId="77777777" w:rsidR="001A4024" w:rsidRDefault="001A4024" w:rsidP="001A4024">
      <w:pPr>
        <w:pStyle w:val="NormalWeb"/>
      </w:pPr>
      <w:r>
        <w:t>If we allow for the original social disease of Lemurian times being Syphilitic due to sexual promiscuity and insatiable desire we can date ten or fifteen million years ago as a possible origin of Ebola being related to the socially densely crowded population that promotes these related diseases, Syphilitic, HIV and Ebola of past and present times, and the common infection transmission passed via the bodily fluids. It is most important to note that a dense population promotes like wildfire these diseases, as noted by DK with Lemuria, and as I have previously considered our modern population with the former hypothetically considered and as a work in progress.</w:t>
      </w:r>
      <w:r>
        <w:br/>
      </w:r>
      <w:r>
        <w:br/>
        <w:t xml:space="preserve">"Bacterial STIs include chlamydia, </w:t>
      </w:r>
      <w:proofErr w:type="spellStart"/>
      <w:r>
        <w:t>gonorrhoea</w:t>
      </w:r>
      <w:proofErr w:type="spellEnd"/>
      <w:r>
        <w:t xml:space="preserve"> and syphilis. Viral STIs include HIV, genital herpes, genital warts (HPV) </w:t>
      </w:r>
      <w:proofErr w:type="gramStart"/>
      <w:r>
        <w:t>and  hepatitis</w:t>
      </w:r>
      <w:proofErr w:type="gramEnd"/>
      <w:r>
        <w:t xml:space="preserve"> B. Trichomoniasis is caused by a parasite."</w:t>
      </w:r>
      <w:r>
        <w:br/>
      </w:r>
      <w:r>
        <w:br/>
        <w:t>" Bacteria are intercellular organisms (i.e. they live in-between cells); whereas viruses are intracellular organisms (they infiltrate the host cell and live inside the cell). They change the host cell's genetic material from its normal function to producing the virus itself.</w:t>
      </w:r>
      <w:r>
        <w:br/>
        <w:t>There are some useful bacteria but all viruses are harmful. Antibiotics can kill bacteria but not viruses. An example of a disease caused by bacteria is strep throat and an example of an affliction caused by a virus is the flu." wiki.</w:t>
      </w:r>
      <w:r>
        <w:br/>
      </w:r>
      <w:r>
        <w:br/>
        <w:t xml:space="preserve">JC: It is </w:t>
      </w:r>
      <w:proofErr w:type="spellStart"/>
      <w:r>
        <w:t>recognised</w:t>
      </w:r>
      <w:proofErr w:type="spellEnd"/>
      <w:r>
        <w:t xml:space="preserve"> that the largest viruses are only as big as the smallest bacteria. Viruses are generally very much smaller than bacteria and are packets of DNA/RNA information as are Bacteria, though with constructive differences and I propose that if we take the advice of DK that the Influenza virus is astral in origin then such viruses as HIV and Hepatitis are also of astral and Atlantean origin. Of the Flu and these origins, I considered the following. Astral conditions of fear and worry are infectious according to DK and these astral effects create virus that has physical effects. Whilst a </w:t>
      </w:r>
      <w:proofErr w:type="gramStart"/>
      <w:r>
        <w:t>bacteria</w:t>
      </w:r>
      <w:proofErr w:type="gramEnd"/>
      <w:r>
        <w:t xml:space="preserve"> is a cell and living from the exoteric point of view a virus is not cellular or </w:t>
      </w:r>
      <w:proofErr w:type="spellStart"/>
      <w:r>
        <w:t>recognised</w:t>
      </w:r>
      <w:proofErr w:type="spellEnd"/>
      <w:r>
        <w:t xml:space="preserve"> as a living organism and therefore is far more astral than other etheric/astral bacteria. All are classed by DK as "contaminating influences ".</w:t>
      </w:r>
      <w:r>
        <w:br/>
      </w:r>
      <w:r>
        <w:br/>
        <w:t>A basic consideration is the type of emotion or passion that causes the various viruses or bacteria to manifest as an agent of destruction and a packet of negative or destructive information attracted from out of the astral body of the planet and set in active motion by the negative emotion and activity of the individual. Influenza is obviously not a venereal disease with the reason that the emotion of 'fear' is its causal condition "has its roots in fear and worry", whereas 'insatiable desire' is the powerful emotion that is causal of the social/venereal diseases.</w:t>
      </w:r>
      <w:r>
        <w:br/>
      </w:r>
      <w:r>
        <w:br/>
        <w:t xml:space="preserve">Both virus and bacteria are of astral origin and "indigenous in the planet itself" and "inherited from old Atlantis" hence the astral connection. HPB said in her collected writings that "Most of </w:t>
      </w:r>
      <w:r>
        <w:lastRenderedPageBreak/>
        <w:t>the deaths from influenza occur in consequence of lung-paralysis" and this is indicative of what DK mentions... "They are so highly infectious from the astral point of view that they lower in a peculiar manner the astral atmosphere, and thus making it hard for people - in the astral sense - to breathe freely." The breath is the life, is an occult maxim and if that free-flow of emotional interplay with the life rhythms of the planet and of human living is stifled with tremendous fear due to war or other related causes, then the very life is suffocated and the patient soon draws their last breath due to astral and etheric/physical lung paralysis.</w:t>
      </w:r>
      <w:r>
        <w:br/>
      </w:r>
      <w:r>
        <w:br/>
        <w:t xml:space="preserve">We have a correlation between Virus and the social or venereal diseases and their astral origin via powerful emotion as 'insatiable desire' and its manifestation as a packet of information, as an 'agent of destruction' producing for man a 'response that is bad' according to the Tibetan. HIV and Hepatitis b is included in "the venereal diseases and syphilis" as DK directly indicates venereal or 'resulting from or contracted during sexual contact' or contagion. HIV is </w:t>
      </w:r>
      <w:proofErr w:type="spellStart"/>
      <w:r>
        <w:t>recognised</w:t>
      </w:r>
      <w:proofErr w:type="spellEnd"/>
      <w:r>
        <w:t xml:space="preserve"> exoterically as </w:t>
      </w:r>
      <w:proofErr w:type="gramStart"/>
      <w:r>
        <w:t>a</w:t>
      </w:r>
      <w:proofErr w:type="gramEnd"/>
      <w:r>
        <w:t xml:space="preserve"> SDI or sexually transmitted disease and therefore esoterically falls within the social or venereal diseases classified by Hierarchy.</w:t>
      </w:r>
      <w:r>
        <w:br/>
      </w:r>
      <w:r>
        <w:br/>
      </w:r>
      <w:proofErr w:type="spellStart"/>
      <w:r>
        <w:t>Gonorrhoea</w:t>
      </w:r>
      <w:proofErr w:type="spellEnd"/>
      <w:r>
        <w:t xml:space="preserve"> and Syphilis mentioned by DK are bacterial and as indicated lie in the very soil of the planet due to repeated disease and burial. HIV like Influenza is viral and cannot live outside of the host body and cell, or in the soil though all are imparted by contact as both virus and bacteria are infectious. Interestingly they are both the same viral size of 130nm. Measles at 220nm. Hepatitis is 45nm. A virus is a DNA code of information and encoded as a deva "agent of destruction" or astral/etheric wave of energy as the Tibetan refers to them, performing a 'definite office and duty'. They are then </w:t>
      </w:r>
      <w:proofErr w:type="gramStart"/>
      <w:r>
        <w:t>packets</w:t>
      </w:r>
      <w:proofErr w:type="gramEnd"/>
      <w:r>
        <w:t xml:space="preserve"> of 'planetary energy and of death' and of ancient origin and determined by a particular ray type. JPC. March/April 2014.</w:t>
      </w:r>
      <w:r>
        <w:br/>
      </w:r>
      <w:r>
        <w:br/>
        <w:t>"viruses are not truly "living", but are essentially information (DNA or RNA) that float around until they encounter a suitable living host." www.</w:t>
      </w:r>
      <w:r>
        <w:br/>
      </w:r>
      <w:r>
        <w:br/>
        <w:t>"On Planetary Energy</w:t>
      </w:r>
      <w:r>
        <w:br/>
        <w:t xml:space="preserve">The </w:t>
      </w:r>
      <w:proofErr w:type="spellStart"/>
      <w:r>
        <w:t>sumtotal</w:t>
      </w:r>
      <w:proofErr w:type="spellEnd"/>
      <w:r>
        <w:t xml:space="preserve"> of energy remains the same for as long as a planet persists, with its forms and life expression. It is part of the great storehouse of energy. It is the use and the effect of this energy, as it is appropriated by a form or forms of some kind, which we note as it is attracted from its own place to a place where normally it would not be functioning. There it creates situations and produces difficulties which are closely connected with a man's karma and destiny. There is a great abstracting energy which we call Death, whose influence at a given time proves more potent than the united influences of the body atoms and cells. It produces the tendency to withdraw and finally to abstract the soul energy which avails itself of these potencies in the process of discarding a vehicle on some plane or another. It might be said that the seeds of death (the germ of death) are latent in the planet and in the forms. When powerful enough to be recognized, we call them germs, but this connotes a definite stage of almost tangible proof. When unduly potent, they produce acute disease and consequent death; when </w:t>
      </w:r>
      <w:proofErr w:type="gramStart"/>
      <w:r>
        <w:t>more feeble</w:t>
      </w:r>
      <w:proofErr w:type="gramEnd"/>
      <w:r>
        <w:t xml:space="preserve"> in effect, we call them illness and note their purificatory effect. These contaminations (as they can be called, though it is by no means a good name) are only such when that aggregate of energies which we call a man is brought in contact with these contaminating influences or types of ancient energies, and the reaction or the response is, from the angle of the comfort of the physical body, bad." EH 348.</w:t>
      </w:r>
      <w:r>
        <w:br/>
      </w:r>
      <w:r>
        <w:lastRenderedPageBreak/>
        <w:br/>
        <w:t>"Germs - individual and group - today devastate and destroy the human kingdom. They are agents of destruction and are performing a definite office and duty in the great scheme of things at present." EH 29.</w:t>
      </w:r>
    </w:p>
    <w:p w14:paraId="409492CF" w14:textId="1ED0F27B" w:rsidR="001A4024" w:rsidRDefault="001A4024"/>
    <w:p w14:paraId="50F32602" w14:textId="1B0605F4" w:rsidR="001A4024" w:rsidRDefault="001A4024"/>
    <w:p w14:paraId="5EE1085B" w14:textId="77777777" w:rsidR="001A4024" w:rsidRPr="001A4024" w:rsidRDefault="001A4024" w:rsidP="001A4024">
      <w:pPr>
        <w:shd w:val="clear" w:color="auto" w:fill="FFFFFF"/>
        <w:spacing w:after="0" w:line="240" w:lineRule="auto"/>
        <w:rPr>
          <w:rFonts w:ascii="Roboto" w:eastAsia="Times New Roman" w:hAnsi="Roboto" w:cs="Times New Roman"/>
          <w:color w:val="222222"/>
          <w:sz w:val="24"/>
          <w:szCs w:val="24"/>
        </w:rPr>
      </w:pPr>
      <w:hyperlink r:id="rId7" w:tgtFrame="_blank" w:history="1">
        <w:r w:rsidRPr="001A4024">
          <w:rPr>
            <w:rFonts w:ascii="Roboto" w:eastAsia="Times New Roman" w:hAnsi="Roboto" w:cs="Times New Roman"/>
            <w:color w:val="1155CC"/>
            <w:sz w:val="24"/>
            <w:szCs w:val="24"/>
            <w:u w:val="single"/>
          </w:rPr>
          <w:t>Re: Ageless Wisdom references</w:t>
        </w:r>
      </w:hyperlink>
    </w:p>
    <w:p w14:paraId="7A0A7647" w14:textId="77777777" w:rsidR="001A4024" w:rsidRPr="001A4024" w:rsidRDefault="001A4024" w:rsidP="001A4024">
      <w:pPr>
        <w:shd w:val="clear" w:color="auto" w:fill="FFFFFF"/>
        <w:spacing w:after="0" w:line="240" w:lineRule="auto"/>
        <w:rPr>
          <w:rFonts w:ascii="Roboto" w:eastAsia="Times New Roman" w:hAnsi="Roboto" w:cs="Times New Roman"/>
          <w:color w:val="222222"/>
          <w:sz w:val="24"/>
          <w:szCs w:val="24"/>
        </w:rPr>
      </w:pPr>
      <w:r w:rsidRPr="001A4024">
        <w:rPr>
          <w:rFonts w:ascii="Roboto" w:eastAsia="Times New Roman" w:hAnsi="Roboto" w:cs="Times New Roman"/>
          <w:color w:val="222222"/>
          <w:sz w:val="24"/>
          <w:szCs w:val="24"/>
        </w:rPr>
        <w:t>by </w:t>
      </w:r>
      <w:hyperlink r:id="rId8" w:tgtFrame="_blank" w:history="1">
        <w:r w:rsidRPr="001A4024">
          <w:rPr>
            <w:rFonts w:ascii="Roboto" w:eastAsia="Times New Roman" w:hAnsi="Roboto" w:cs="Times New Roman"/>
            <w:color w:val="1155CC"/>
            <w:sz w:val="24"/>
            <w:szCs w:val="24"/>
            <w:u w:val="single"/>
          </w:rPr>
          <w:t xml:space="preserve">Jeremy </w:t>
        </w:r>
        <w:proofErr w:type="spellStart"/>
        <w:r w:rsidRPr="001A4024">
          <w:rPr>
            <w:rFonts w:ascii="Roboto" w:eastAsia="Times New Roman" w:hAnsi="Roboto" w:cs="Times New Roman"/>
            <w:color w:val="1155CC"/>
            <w:sz w:val="24"/>
            <w:szCs w:val="24"/>
            <w:u w:val="single"/>
          </w:rPr>
          <w:t>Condick</w:t>
        </w:r>
        <w:proofErr w:type="spellEnd"/>
      </w:hyperlink>
      <w:r w:rsidRPr="001A4024">
        <w:rPr>
          <w:rFonts w:ascii="Roboto" w:eastAsia="Times New Roman" w:hAnsi="Roboto" w:cs="Times New Roman"/>
          <w:color w:val="222222"/>
          <w:sz w:val="24"/>
          <w:szCs w:val="24"/>
        </w:rPr>
        <w:t> - Friday, 12 July 2013, 1:52 PM</w:t>
      </w:r>
    </w:p>
    <w:p w14:paraId="511F1258" w14:textId="487BB78A" w:rsidR="001A4024" w:rsidRDefault="001A4024"/>
    <w:p w14:paraId="7892617B" w14:textId="77777777" w:rsidR="001A4024" w:rsidRDefault="001A4024" w:rsidP="001A4024">
      <w:pPr>
        <w:pStyle w:val="Heading2"/>
        <w:shd w:val="clear" w:color="auto" w:fill="FFFFFF"/>
        <w:rPr>
          <w:rFonts w:ascii="Roboto" w:hAnsi="Roboto"/>
          <w:color w:val="222222"/>
        </w:rPr>
      </w:pPr>
      <w:r>
        <w:rPr>
          <w:rFonts w:ascii="Roboto" w:hAnsi="Roboto"/>
          <w:color w:val="222222"/>
        </w:rPr>
        <w:t>back to earth-return to me</w:t>
      </w:r>
    </w:p>
    <w:p w14:paraId="4D3CF63C" w14:textId="22B2B747" w:rsidR="001A4024" w:rsidRDefault="001A4024" w:rsidP="001A4024">
      <w:r>
        <w:rPr>
          <w:rFonts w:ascii="Roboto" w:hAnsi="Roboto"/>
          <w:color w:val="222222"/>
          <w:shd w:val="clear" w:color="auto" w:fill="FFFFFF"/>
        </w:rPr>
        <w:t>Law VIII</w:t>
      </w:r>
      <w:r>
        <w:rPr>
          <w:rFonts w:ascii="Roboto" w:hAnsi="Roboto"/>
          <w:color w:val="222222"/>
        </w:rPr>
        <w:br/>
      </w:r>
      <w:r>
        <w:rPr>
          <w:rFonts w:ascii="Roboto" w:hAnsi="Roboto"/>
          <w:color w:val="222222"/>
          <w:shd w:val="clear" w:color="auto" w:fill="FFFFFF"/>
        </w:rPr>
        <w:t>Disease and death are the result of two active forces. One is the will of the soul which says to its instrument: I draw the essence back. The other is the magnetic power of the planetary Life which says to the life within the atomic structure: The hour of reabsorption has arrived. Return to me. Thus, under cyclic law, do all forms act.</w:t>
      </w:r>
      <w:r>
        <w:rPr>
          <w:rFonts w:ascii="Roboto" w:hAnsi="Roboto"/>
          <w:color w:val="222222"/>
        </w:rPr>
        <w:br/>
      </w:r>
      <w:r>
        <w:rPr>
          <w:rFonts w:ascii="Roboto" w:hAnsi="Roboto"/>
          <w:color w:val="222222"/>
          <w:shd w:val="clear" w:color="auto" w:fill="FFFFFF"/>
        </w:rPr>
        <w:t>JPC: It is the magnetic power of the 'planetary life' or "etheric substance (of which the planetary body is formed)" that recalls that which it has lent of itself, the matter and atoms that built the physical sheath. We note the word 'reabsorption' with the 'return to me' that which was lent, and as such, earth to earth, ashes to ashes and dust to dust. It relates to the ageing process, the "death-producing energy" and the gradual deterioration of the cellular renewal and vitality. The destructive effect of the death process is an ongoing one within the disciple and early initiate and of course within any human being or animal etc.</w:t>
      </w:r>
      <w:r>
        <w:rPr>
          <w:rFonts w:ascii="Roboto" w:hAnsi="Roboto"/>
          <w:color w:val="222222"/>
        </w:rPr>
        <w:br/>
      </w:r>
      <w:r>
        <w:rPr>
          <w:rFonts w:ascii="Roboto" w:hAnsi="Roboto"/>
          <w:color w:val="222222"/>
        </w:rPr>
        <w:br/>
      </w:r>
      <w:r>
        <w:rPr>
          <w:rFonts w:ascii="Roboto" w:hAnsi="Roboto"/>
          <w:color w:val="222222"/>
          <w:shd w:val="clear" w:color="auto" w:fill="FFFFFF"/>
        </w:rPr>
        <w:t>The reference here is to the normal dissolution of the form at the close of a cycle of reincarnation. As we well know, this cycle is determined in the case of man by major psychological factors which can hasten or prolong the "hour of the end," but only up to a certain point. The dictum of the soul and the fiat of the planetary Life are the final determining factors, except in the cases of war, accident, suicide or epidemics.</w:t>
      </w:r>
      <w:r>
        <w:rPr>
          <w:rFonts w:ascii="Roboto" w:hAnsi="Roboto"/>
          <w:color w:val="222222"/>
        </w:rPr>
        <w:br/>
      </w:r>
      <w:r>
        <w:rPr>
          <w:rFonts w:ascii="Roboto" w:hAnsi="Roboto"/>
          <w:color w:val="222222"/>
          <w:shd w:val="clear" w:color="auto" w:fill="FFFFFF"/>
        </w:rPr>
        <w:t>JPC: Such dissolution and drawing back, 'back to earth', of its atomic life is a karmic and cyclic law and a final determining factor in nature, generally. It is the psychological factor that determines the length of the 'final hour' protracted or hastened to a degree of soul Will of the in-dweller and its winding up of service duties. We note the term the "fiat of the planetary Life" and its lawful and natural duty to proceed with its cycle or re-absorption.</w:t>
      </w:r>
      <w:r>
        <w:rPr>
          <w:rFonts w:ascii="Roboto" w:hAnsi="Roboto"/>
          <w:color w:val="222222"/>
        </w:rPr>
        <w:br/>
      </w:r>
      <w:r>
        <w:rPr>
          <w:rFonts w:ascii="Roboto" w:hAnsi="Roboto"/>
          <w:color w:val="222222"/>
        </w:rPr>
        <w:br/>
      </w:r>
      <w:r>
        <w:rPr>
          <w:rFonts w:ascii="Roboto" w:hAnsi="Roboto"/>
          <w:color w:val="222222"/>
          <w:shd w:val="clear" w:color="auto" w:fill="FFFFFF"/>
        </w:rPr>
        <w:t xml:space="preserve">The power of absorption with which the planet is endowed is very great within certain limitations; it is these limitations, [249] for instance, which promote epidemics as the aftermath of war. Such epidemics have a serious effect upon the human race after the war cycle is over and after the consequent epidemic has spent itself. Humanity, particularly in Eastern Europe, had not completely recovered from the epidemics, incident to the first part of the world war, when the second part took place. The psychological effects continue; the scars and the results of the second phase of that world war will persist for fifty years, even though - owing to man's greater scientific knowledge - the epidemic factor may be kept surprisingly within bounds. This, </w:t>
      </w:r>
      <w:r>
        <w:rPr>
          <w:rFonts w:ascii="Roboto" w:hAnsi="Roboto"/>
          <w:color w:val="222222"/>
          <w:shd w:val="clear" w:color="auto" w:fill="FFFFFF"/>
        </w:rPr>
        <w:lastRenderedPageBreak/>
        <w:t>however, still remains uncertain. Time alone will demonstrate how successful humanity is in offsetting the penalties which outraged nature is apt to exact. Esoteric Healing.</w:t>
      </w:r>
      <w:r>
        <w:rPr>
          <w:rFonts w:ascii="Roboto" w:hAnsi="Roboto"/>
          <w:color w:val="222222"/>
        </w:rPr>
        <w:br/>
      </w:r>
      <w:r>
        <w:rPr>
          <w:rFonts w:ascii="Roboto" w:hAnsi="Roboto"/>
          <w:color w:val="222222"/>
          <w:shd w:val="clear" w:color="auto" w:fill="FFFFFF"/>
        </w:rPr>
        <w:t>JPC: A planet is endowed with this 'power of absorption' and though the physical death process "the pull of the powerful life of the planet" and the gradual ageing and "tendency to die" proceeds. This power is within certain limitations that which promotes 'epidemics' and brings widespread death to huge populations over the planet. Epidemics bring 'serious' consequences for humanity during and after its spread of disease.</w:t>
      </w:r>
      <w:r>
        <w:rPr>
          <w:rFonts w:ascii="Roboto" w:hAnsi="Roboto"/>
          <w:color w:val="222222"/>
        </w:rPr>
        <w:br/>
      </w:r>
      <w:r>
        <w:rPr>
          <w:rFonts w:ascii="Roboto" w:hAnsi="Roboto"/>
          <w:color w:val="222222"/>
        </w:rPr>
        <w:br/>
      </w:r>
      <w:r>
        <w:rPr>
          <w:rFonts w:ascii="Roboto" w:hAnsi="Roboto"/>
          <w:color w:val="222222"/>
          <w:shd w:val="clear" w:color="auto" w:fill="FFFFFF"/>
        </w:rPr>
        <w:t>Human scientific knowledge of medicine and hygiene assist in its containment </w:t>
      </w:r>
      <w:r>
        <w:rPr>
          <w:rFonts w:ascii="Roboto" w:hAnsi="Roboto"/>
          <w:i/>
          <w:iCs/>
          <w:color w:val="222222"/>
          <w:shd w:val="clear" w:color="auto" w:fill="FFFFFF"/>
        </w:rPr>
        <w:t>yet</w:t>
      </w:r>
      <w:r>
        <w:rPr>
          <w:rFonts w:ascii="Roboto" w:hAnsi="Roboto"/>
          <w:color w:val="222222"/>
          <w:shd w:val="clear" w:color="auto" w:fill="FFFFFF"/>
        </w:rPr>
        <w:t xml:space="preserve"> the offsetting of the "penalties" of war and of human interference with that natural cycle of the planetary life's law of </w:t>
      </w:r>
      <w:proofErr w:type="spellStart"/>
      <w:r>
        <w:rPr>
          <w:rFonts w:ascii="Roboto" w:hAnsi="Roboto"/>
          <w:color w:val="222222"/>
          <w:shd w:val="clear" w:color="auto" w:fill="FFFFFF"/>
        </w:rPr>
        <w:t>reabsorbtion</w:t>
      </w:r>
      <w:proofErr w:type="spellEnd"/>
      <w:r>
        <w:rPr>
          <w:rFonts w:ascii="Roboto" w:hAnsi="Roboto"/>
          <w:color w:val="222222"/>
          <w:shd w:val="clear" w:color="auto" w:fill="FFFFFF"/>
        </w:rPr>
        <w:t xml:space="preserve"> of the essence of the human physical vehicle is largely in-determinant. This is due to "outraged nature" governing and exacting its returns in 'aftermath' due to mankind breaking its law of the natural process of death and the natural dissolution of physical atoms.</w:t>
      </w:r>
      <w:r>
        <w:rPr>
          <w:rFonts w:ascii="Roboto" w:hAnsi="Roboto"/>
          <w:color w:val="222222"/>
        </w:rPr>
        <w:br/>
      </w:r>
      <w:r>
        <w:rPr>
          <w:rFonts w:ascii="Roboto" w:hAnsi="Roboto"/>
          <w:color w:val="222222"/>
        </w:rPr>
        <w:br/>
      </w:r>
      <w:r>
        <w:rPr>
          <w:rFonts w:ascii="Roboto" w:hAnsi="Roboto"/>
          <w:color w:val="222222"/>
          <w:shd w:val="clear" w:color="auto" w:fill="FFFFFF"/>
        </w:rPr>
        <w:t xml:space="preserve">Humanity are though able to 'offset' such penalties through their own 'scientific knowledge' and medical ability. </w:t>
      </w:r>
      <w:proofErr w:type="spellStart"/>
      <w:r>
        <w:rPr>
          <w:rFonts w:ascii="Roboto" w:hAnsi="Roboto"/>
          <w:color w:val="222222"/>
          <w:shd w:val="clear" w:color="auto" w:fill="FFFFFF"/>
        </w:rPr>
        <w:t>Its</w:t>
      </w:r>
      <w:proofErr w:type="spellEnd"/>
      <w:r>
        <w:rPr>
          <w:rFonts w:ascii="Roboto" w:hAnsi="Roboto"/>
          <w:color w:val="222222"/>
          <w:shd w:val="clear" w:color="auto" w:fill="FFFFFF"/>
        </w:rPr>
        <w:t xml:space="preserve"> is here notable that humanity is able to offset in a constructive manner when they have been responsible for destruction. Humanity pays the price indiscriminately and those that may appear to be innocent of wrong actions are part of the group karmic being called humanity. War started due to group selfishness and DK reminds us that no one is innocent of that.</w:t>
      </w:r>
      <w:r>
        <w:rPr>
          <w:rFonts w:ascii="Roboto" w:hAnsi="Roboto"/>
          <w:color w:val="222222"/>
        </w:rPr>
        <w:br/>
      </w:r>
      <w:r>
        <w:rPr>
          <w:rFonts w:ascii="Roboto" w:hAnsi="Roboto"/>
          <w:color w:val="222222"/>
        </w:rPr>
        <w:br/>
      </w:r>
      <w:r>
        <w:rPr>
          <w:rFonts w:ascii="Roboto" w:hAnsi="Roboto"/>
          <w:color w:val="222222"/>
          <w:shd w:val="clear" w:color="auto" w:fill="FFFFFF"/>
        </w:rPr>
        <w:t>A thought comes to mind that during the world wars the great influenza attacked the healthy and strong from the onset of war. It is noted that influenza is the result of fear and worry and is an emotional disease. We might ponder that in this case of the great war, fear and worry largely was found within the healthy and strong as it built up pending the outbreak of the great offensive according to records it struck in 1918. An observation of who is afflicted by the flu, young or old, healthy and prime or an in-discriminant mix will indicate the hot spots of worry and fear, who is suffering it and perhaps why, or at least an intuitive appreciation. Astral conditions of fear and worry are infectious according to DK and these astral effects create a virus that has physical effects.</w:t>
      </w:r>
      <w:r>
        <w:rPr>
          <w:rFonts w:ascii="Roboto" w:hAnsi="Roboto"/>
          <w:color w:val="222222"/>
        </w:rPr>
        <w:br/>
      </w:r>
      <w:r>
        <w:rPr>
          <w:rFonts w:ascii="Roboto" w:hAnsi="Roboto"/>
          <w:color w:val="222222"/>
        </w:rPr>
        <w:br/>
      </w:r>
      <w:r>
        <w:rPr>
          <w:rFonts w:ascii="Roboto" w:hAnsi="Roboto"/>
          <w:color w:val="222222"/>
          <w:shd w:val="clear" w:color="auto" w:fill="FFFFFF"/>
        </w:rPr>
        <w:t>Viruses and bacteria are of astral origin and "indigenous in the planet itself" and are "inherited from old Atlantis" hence the astral connection. HPB said in her collected writings that "Most of the deaths from influenza occur in consequence of lung-paralysis" and this is indicative of what DK mentions...</w:t>
      </w:r>
      <w:r>
        <w:rPr>
          <w:rFonts w:ascii="Roboto" w:hAnsi="Roboto"/>
          <w:color w:val="222222"/>
        </w:rPr>
        <w:br/>
      </w:r>
      <w:r>
        <w:rPr>
          <w:rFonts w:ascii="Roboto" w:hAnsi="Roboto"/>
          <w:color w:val="222222"/>
        </w:rPr>
        <w:br/>
      </w:r>
      <w:r>
        <w:rPr>
          <w:rFonts w:ascii="Roboto" w:hAnsi="Roboto"/>
          <w:color w:val="222222"/>
          <w:shd w:val="clear" w:color="auto" w:fill="FFFFFF"/>
        </w:rPr>
        <w:t>"They are so highly infectious from the astral point of view that they lower in a peculiar manner the astral atmosphere, and thus make it hard for people - in the astral sense - to breathe freely." More will be considered at a later date.</w:t>
      </w:r>
      <w:r>
        <w:rPr>
          <w:rFonts w:ascii="Roboto" w:hAnsi="Roboto"/>
          <w:color w:val="222222"/>
        </w:rPr>
        <w:br/>
      </w:r>
      <w:r>
        <w:rPr>
          <w:rFonts w:ascii="Roboto" w:hAnsi="Roboto"/>
          <w:color w:val="222222"/>
        </w:rPr>
        <w:br/>
      </w:r>
      <w:r>
        <w:rPr>
          <w:rFonts w:ascii="Roboto" w:hAnsi="Roboto"/>
          <w:color w:val="222222"/>
          <w:shd w:val="clear" w:color="auto" w:fill="FFFFFF"/>
        </w:rPr>
        <w:t>"in the fourth dreadful year of the war, as the American Expeditionary Forces (AEF) assumed fighting strength and prepared their first great offensive against the Germans, the flu struck."</w:t>
      </w:r>
      <w:r>
        <w:rPr>
          <w:rFonts w:ascii="Roboto" w:hAnsi="Roboto"/>
          <w:color w:val="222222"/>
        </w:rPr>
        <w:br/>
      </w:r>
      <w:r>
        <w:rPr>
          <w:rFonts w:ascii="Roboto" w:hAnsi="Roboto"/>
          <w:color w:val="222222"/>
        </w:rPr>
        <w:br/>
      </w:r>
      <w:hyperlink r:id="rId9" w:tgtFrame="_blank" w:history="1">
        <w:r>
          <w:rPr>
            <w:rStyle w:val="Hyperlink"/>
            <w:rFonts w:ascii="Roboto" w:hAnsi="Roboto"/>
            <w:color w:val="1155CC"/>
            <w:shd w:val="clear" w:color="auto" w:fill="FFFFFF"/>
          </w:rPr>
          <w:t>http://www.ncbi.nlm.nih.gov/pmc/articles/PMC2862337/</w:t>
        </w:r>
      </w:hyperlink>
      <w:r>
        <w:rPr>
          <w:rFonts w:ascii="Roboto" w:hAnsi="Roboto"/>
          <w:color w:val="222222"/>
        </w:rPr>
        <w:br/>
      </w:r>
      <w:r>
        <w:rPr>
          <w:rFonts w:ascii="Roboto" w:hAnsi="Roboto"/>
          <w:color w:val="222222"/>
        </w:rPr>
        <w:lastRenderedPageBreak/>
        <w:br/>
      </w:r>
      <w:hyperlink r:id="rId10" w:tgtFrame="_blank" w:history="1">
        <w:r>
          <w:rPr>
            <w:rStyle w:val="Hyperlink"/>
            <w:rFonts w:ascii="Roboto" w:hAnsi="Roboto"/>
            <w:color w:val="1155CC"/>
            <w:shd w:val="clear" w:color="auto" w:fill="FFFFFF"/>
          </w:rPr>
          <w:t>http://en.wikipedia.org/wiki/1918_flu_pandemic</w:t>
        </w:r>
      </w:hyperlink>
      <w:r>
        <w:rPr>
          <w:rFonts w:ascii="Roboto" w:hAnsi="Roboto"/>
          <w:color w:val="222222"/>
        </w:rPr>
        <w:br/>
      </w:r>
      <w:r>
        <w:rPr>
          <w:rFonts w:ascii="Roboto" w:hAnsi="Roboto"/>
          <w:color w:val="222222"/>
        </w:rPr>
        <w:br/>
      </w:r>
      <w:hyperlink r:id="rId11" w:tgtFrame="_blank" w:history="1">
        <w:r>
          <w:rPr>
            <w:rStyle w:val="Hyperlink"/>
            <w:rFonts w:ascii="Roboto" w:hAnsi="Roboto"/>
            <w:color w:val="1155CC"/>
            <w:shd w:val="clear" w:color="auto" w:fill="FFFFFF"/>
          </w:rPr>
          <w:t>http://en.wikipedia.org/wiki/Epidemic_typhus</w:t>
        </w:r>
      </w:hyperlink>
      <w:r>
        <w:rPr>
          <w:rFonts w:ascii="Roboto" w:hAnsi="Roboto"/>
          <w:color w:val="222222"/>
        </w:rPr>
        <w:br/>
      </w:r>
      <w:r>
        <w:rPr>
          <w:rFonts w:ascii="Roboto" w:hAnsi="Roboto"/>
          <w:color w:val="222222"/>
        </w:rPr>
        <w:br/>
      </w:r>
      <w:hyperlink r:id="rId12" w:tgtFrame="_blank" w:history="1">
        <w:r>
          <w:rPr>
            <w:rStyle w:val="Hyperlink"/>
            <w:rFonts w:ascii="Roboto" w:hAnsi="Roboto"/>
            <w:color w:val="1155CC"/>
            <w:shd w:val="clear" w:color="auto" w:fill="FFFFFF"/>
          </w:rPr>
          <w:t>http://kehilalinks.jewishgen.org/myadel/pandemics.htm</w:t>
        </w:r>
      </w:hyperlink>
      <w:r>
        <w:rPr>
          <w:rFonts w:ascii="Roboto" w:hAnsi="Roboto"/>
          <w:color w:val="222222"/>
        </w:rPr>
        <w:br/>
      </w:r>
      <w:r>
        <w:rPr>
          <w:rFonts w:ascii="Roboto" w:hAnsi="Roboto"/>
          <w:color w:val="222222"/>
        </w:rPr>
        <w:br/>
      </w:r>
      <w:hyperlink r:id="rId13" w:tgtFrame="_blank" w:history="1">
        <w:r>
          <w:rPr>
            <w:rStyle w:val="Hyperlink"/>
            <w:rFonts w:ascii="Roboto" w:hAnsi="Roboto"/>
            <w:color w:val="1155CC"/>
            <w:shd w:val="clear" w:color="auto" w:fill="FFFFFF"/>
          </w:rPr>
          <w:t>http://www.hpa.org.uk/Topics/InfectiousDiseases/InfectionsAZ/PandemicInfluenza/History/</w:t>
        </w:r>
      </w:hyperlink>
    </w:p>
    <w:p w14:paraId="5FF265F7" w14:textId="713E8FFE" w:rsidR="001A4024" w:rsidRDefault="001A4024"/>
    <w:p w14:paraId="0826E642" w14:textId="575C2381" w:rsidR="001A4024" w:rsidRDefault="001A4024"/>
    <w:p w14:paraId="0BCE6406" w14:textId="77777777" w:rsidR="001A4024" w:rsidRPr="001A4024" w:rsidRDefault="001A4024" w:rsidP="001A4024">
      <w:pPr>
        <w:shd w:val="clear" w:color="auto" w:fill="FFFFFF"/>
        <w:spacing w:after="0" w:line="240" w:lineRule="auto"/>
        <w:rPr>
          <w:rFonts w:ascii="Roboto" w:eastAsia="Times New Roman" w:hAnsi="Roboto" w:cs="Times New Roman"/>
          <w:color w:val="222222"/>
          <w:sz w:val="24"/>
          <w:szCs w:val="24"/>
        </w:rPr>
      </w:pPr>
      <w:r w:rsidRPr="001A4024">
        <w:rPr>
          <w:rFonts w:ascii="Roboto" w:eastAsia="Times New Roman" w:hAnsi="Roboto" w:cs="Times New Roman"/>
          <w:color w:val="222222"/>
          <w:sz w:val="24"/>
          <w:szCs w:val="24"/>
        </w:rPr>
        <w:t>Re: Ageless Wisdom references</w:t>
      </w:r>
    </w:p>
    <w:p w14:paraId="07DFE185" w14:textId="77777777" w:rsidR="001A4024" w:rsidRPr="001A4024" w:rsidRDefault="001A4024" w:rsidP="001A4024">
      <w:pPr>
        <w:shd w:val="clear" w:color="auto" w:fill="FFFFFF"/>
        <w:spacing w:after="0" w:line="240" w:lineRule="auto"/>
        <w:rPr>
          <w:rFonts w:ascii="Roboto" w:eastAsia="Times New Roman" w:hAnsi="Roboto" w:cs="Times New Roman"/>
          <w:color w:val="222222"/>
          <w:sz w:val="24"/>
          <w:szCs w:val="24"/>
        </w:rPr>
      </w:pPr>
      <w:r w:rsidRPr="001A4024">
        <w:rPr>
          <w:rFonts w:ascii="Roboto" w:eastAsia="Times New Roman" w:hAnsi="Roboto" w:cs="Times New Roman"/>
          <w:color w:val="222222"/>
          <w:sz w:val="24"/>
          <w:szCs w:val="24"/>
        </w:rPr>
        <w:t>by </w:t>
      </w:r>
      <w:hyperlink r:id="rId14" w:tgtFrame="_blank" w:history="1">
        <w:r w:rsidRPr="001A4024">
          <w:rPr>
            <w:rFonts w:ascii="Roboto" w:eastAsia="Times New Roman" w:hAnsi="Roboto" w:cs="Times New Roman"/>
            <w:color w:val="1155CC"/>
            <w:sz w:val="24"/>
            <w:szCs w:val="24"/>
            <w:u w:val="single"/>
          </w:rPr>
          <w:t>Vicktorya Stone</w:t>
        </w:r>
      </w:hyperlink>
      <w:r w:rsidRPr="001A4024">
        <w:rPr>
          <w:rFonts w:ascii="Roboto" w:eastAsia="Times New Roman" w:hAnsi="Roboto" w:cs="Times New Roman"/>
          <w:color w:val="222222"/>
          <w:sz w:val="24"/>
          <w:szCs w:val="24"/>
        </w:rPr>
        <w:t> - Sunday, 8 March 2020, 10:53 PM</w:t>
      </w:r>
    </w:p>
    <w:p w14:paraId="04CAE82E" w14:textId="7739D7CB" w:rsidR="001A4024" w:rsidRDefault="001A4024"/>
    <w:p w14:paraId="5F066FB4" w14:textId="77777777" w:rsidR="001A4024" w:rsidRDefault="001A4024" w:rsidP="001A4024">
      <w:pPr>
        <w:pStyle w:val="NormalWeb"/>
        <w:shd w:val="clear" w:color="auto" w:fill="FFFFFF"/>
        <w:rPr>
          <w:rFonts w:ascii="Roboto" w:hAnsi="Roboto"/>
          <w:color w:val="222222"/>
        </w:rPr>
      </w:pPr>
      <w:r>
        <w:rPr>
          <w:rFonts w:ascii="Roboto" w:hAnsi="Roboto"/>
          <w:color w:val="222222"/>
        </w:rPr>
        <w:t>A long-standing thread, reawakened again. We can view this not only on the physical plane, but the astral and concrete mental, should any wish to elaborate upon examples, analogies or correspondences, upon who or what are these agents of destruction, and what is promiscuity on the astral or mental planes. </w:t>
      </w:r>
      <w:r>
        <w:rPr>
          <w:rFonts w:ascii="Roboto" w:hAnsi="Roboto"/>
          <w:color w:val="222222"/>
        </w:rPr>
        <w:br/>
        <w:t>Thanks, as ever, JPC, for the provocative insights and re-iterated references of old. </w:t>
      </w:r>
      <w:r>
        <w:rPr>
          <w:rFonts w:ascii="Roboto" w:hAnsi="Roboto"/>
          <w:color w:val="222222"/>
        </w:rPr>
        <w:br/>
        <w:t xml:space="preserve">What does a 'stronger life aspect' upon the </w:t>
      </w:r>
      <w:proofErr w:type="spellStart"/>
      <w:r>
        <w:rPr>
          <w:rFonts w:ascii="Roboto" w:hAnsi="Roboto"/>
          <w:color w:val="222222"/>
        </w:rPr>
        <w:t>kama-manasic</w:t>
      </w:r>
      <w:proofErr w:type="spellEnd"/>
      <w:r>
        <w:rPr>
          <w:rFonts w:ascii="Roboto" w:hAnsi="Roboto"/>
          <w:color w:val="222222"/>
        </w:rPr>
        <w:t xml:space="preserve"> realms, look like. </w:t>
      </w:r>
      <w:r>
        <w:rPr>
          <w:rFonts w:ascii="Roboto" w:hAnsi="Roboto"/>
          <w:color w:val="222222"/>
        </w:rPr>
        <w:br/>
        <w:t xml:space="preserve">And what is it more really, as sourced from the causal realms, and above, </w:t>
      </w:r>
      <w:proofErr w:type="spellStart"/>
      <w:r>
        <w:rPr>
          <w:rFonts w:ascii="Roboto" w:hAnsi="Roboto"/>
          <w:color w:val="222222"/>
        </w:rPr>
        <w:t>triadal</w:t>
      </w:r>
      <w:proofErr w:type="spellEnd"/>
      <w:r>
        <w:rPr>
          <w:rFonts w:ascii="Roboto" w:hAnsi="Roboto"/>
          <w:color w:val="222222"/>
        </w:rPr>
        <w:t>, e.g.?</w:t>
      </w:r>
    </w:p>
    <w:p w14:paraId="14F82496" w14:textId="77777777" w:rsidR="001A4024" w:rsidRDefault="001A4024" w:rsidP="001A4024">
      <w:pPr>
        <w:pStyle w:val="NormalWeb"/>
        <w:shd w:val="clear" w:color="auto" w:fill="FFFFFF"/>
        <w:rPr>
          <w:rFonts w:ascii="Roboto" w:hAnsi="Roboto"/>
          <w:color w:val="222222"/>
        </w:rPr>
      </w:pPr>
      <w:proofErr w:type="spellStart"/>
      <w:r>
        <w:rPr>
          <w:rFonts w:ascii="Roboto" w:hAnsi="Roboto"/>
          <w:color w:val="222222"/>
        </w:rPr>
        <w:t>vic</w:t>
      </w:r>
      <w:proofErr w:type="spellEnd"/>
    </w:p>
    <w:p w14:paraId="0EA039F4" w14:textId="77777777" w:rsidR="001A4024" w:rsidRDefault="001A4024" w:rsidP="001A4024">
      <w:pPr>
        <w:pStyle w:val="NormalWeb"/>
        <w:shd w:val="clear" w:color="auto" w:fill="FFFFFF"/>
        <w:rPr>
          <w:rFonts w:ascii="Roboto" w:hAnsi="Roboto"/>
          <w:color w:val="222222"/>
        </w:rPr>
      </w:pPr>
      <w:r>
        <w:rPr>
          <w:rFonts w:ascii="Roboto" w:hAnsi="Roboto"/>
          <w:color w:val="222222"/>
        </w:rPr>
        <w:br/>
      </w:r>
      <w:r>
        <w:rPr>
          <w:rFonts w:ascii="Roboto" w:hAnsi="Roboto"/>
          <w:color w:val="222222"/>
        </w:rPr>
        <w:br/>
        <w:t>JC: Such a spread of the ‘agents of destruction and the devourers’ and their rapid increase in virulence may be accounted for by their ability to absorb this 7th ray. This ray is the ray largely responsible for infection and disease due to its unique ability to bring together life and matter. Germs are therefore more potently infused with the life principle which may account for their increased resistance and “promiscuity” or infectious activity, hence their ability to “perform a definite office and duty” with increased facility today, maybe more than at any other time even with our modern methods or cure, palliative and ameliorative techniques. Perhaps the “moving interplay of all life within all lives” gives a definite clue as to the ability to develop rapidly into new strains with greater resistance to treatment. Only a stronger life aspect can resist death or depletion and this applies equally to microbes and germs, virus and bacillus as well as humanity at this present time.  07/2007.</w:t>
      </w:r>
    </w:p>
    <w:p w14:paraId="01187199" w14:textId="21CAAEF6" w:rsidR="001A4024" w:rsidRDefault="001A4024">
      <w:bookmarkStart w:id="0" w:name="_GoBack"/>
      <w:bookmarkEnd w:id="0"/>
    </w:p>
    <w:p w14:paraId="77A6C591" w14:textId="53F64BD7" w:rsidR="001A4024" w:rsidRDefault="001A4024"/>
    <w:p w14:paraId="2AC85897" w14:textId="62FB5865" w:rsidR="001A4024" w:rsidRDefault="001A4024"/>
    <w:p w14:paraId="5F7AF5BA" w14:textId="0B31D503" w:rsidR="001A4024" w:rsidRDefault="001A4024"/>
    <w:p w14:paraId="11C591E9" w14:textId="637B4580" w:rsidR="001A4024" w:rsidRDefault="001A4024"/>
    <w:p w14:paraId="0B261FA3" w14:textId="77777777" w:rsidR="001A4024" w:rsidRDefault="001A4024"/>
    <w:p w14:paraId="6107F979" w14:textId="09FA7DB0" w:rsidR="001A4024" w:rsidRDefault="001A4024"/>
    <w:p w14:paraId="69B47D89" w14:textId="77777777" w:rsidR="001A4024" w:rsidRDefault="001A4024"/>
    <w:sectPr w:rsidR="001A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24"/>
    <w:rsid w:val="001A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1D7"/>
  <w15:chartTrackingRefBased/>
  <w15:docId w15:val="{F5EA4509-B2F8-4BAF-B3E5-5E2C0BD5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40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1A40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A402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A4024"/>
    <w:rPr>
      <w:color w:val="0000FF"/>
      <w:u w:val="single"/>
    </w:rPr>
  </w:style>
  <w:style w:type="paragraph" w:styleId="NormalWeb">
    <w:name w:val="Normal (Web)"/>
    <w:basedOn w:val="Normal"/>
    <w:uiPriority w:val="99"/>
    <w:semiHidden/>
    <w:unhideWhenUsed/>
    <w:rsid w:val="001A40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024"/>
    <w:rPr>
      <w:b/>
      <w:bCs/>
    </w:rPr>
  </w:style>
  <w:style w:type="character" w:customStyle="1" w:styleId="Heading2Char">
    <w:name w:val="Heading 2 Char"/>
    <w:basedOn w:val="DefaultParagraphFont"/>
    <w:link w:val="Heading2"/>
    <w:uiPriority w:val="9"/>
    <w:semiHidden/>
    <w:rsid w:val="001A40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2620">
      <w:bodyDiv w:val="1"/>
      <w:marLeft w:val="0"/>
      <w:marRight w:val="0"/>
      <w:marTop w:val="0"/>
      <w:marBottom w:val="0"/>
      <w:divBdr>
        <w:top w:val="none" w:sz="0" w:space="0" w:color="auto"/>
        <w:left w:val="none" w:sz="0" w:space="0" w:color="auto"/>
        <w:bottom w:val="none" w:sz="0" w:space="0" w:color="auto"/>
        <w:right w:val="none" w:sz="0" w:space="0" w:color="auto"/>
      </w:divBdr>
    </w:div>
    <w:div w:id="635838334">
      <w:bodyDiv w:val="1"/>
      <w:marLeft w:val="0"/>
      <w:marRight w:val="0"/>
      <w:marTop w:val="0"/>
      <w:marBottom w:val="0"/>
      <w:divBdr>
        <w:top w:val="none" w:sz="0" w:space="0" w:color="auto"/>
        <w:left w:val="none" w:sz="0" w:space="0" w:color="auto"/>
        <w:bottom w:val="none" w:sz="0" w:space="0" w:color="auto"/>
        <w:right w:val="none" w:sz="0" w:space="0" w:color="auto"/>
      </w:divBdr>
    </w:div>
    <w:div w:id="698049976">
      <w:bodyDiv w:val="1"/>
      <w:marLeft w:val="0"/>
      <w:marRight w:val="0"/>
      <w:marTop w:val="0"/>
      <w:marBottom w:val="0"/>
      <w:divBdr>
        <w:top w:val="none" w:sz="0" w:space="0" w:color="auto"/>
        <w:left w:val="none" w:sz="0" w:space="0" w:color="auto"/>
        <w:bottom w:val="none" w:sz="0" w:space="0" w:color="auto"/>
        <w:right w:val="none" w:sz="0" w:space="0" w:color="auto"/>
      </w:divBdr>
      <w:divsChild>
        <w:div w:id="1568029128">
          <w:marLeft w:val="0"/>
          <w:marRight w:val="0"/>
          <w:marTop w:val="0"/>
          <w:marBottom w:val="0"/>
          <w:divBdr>
            <w:top w:val="none" w:sz="0" w:space="0" w:color="auto"/>
            <w:left w:val="none" w:sz="0" w:space="0" w:color="auto"/>
            <w:bottom w:val="none" w:sz="0" w:space="0" w:color="auto"/>
            <w:right w:val="none" w:sz="0" w:space="0" w:color="auto"/>
          </w:divBdr>
        </w:div>
        <w:div w:id="1005328860">
          <w:marLeft w:val="0"/>
          <w:marRight w:val="0"/>
          <w:marTop w:val="0"/>
          <w:marBottom w:val="0"/>
          <w:divBdr>
            <w:top w:val="none" w:sz="0" w:space="0" w:color="auto"/>
            <w:left w:val="none" w:sz="0" w:space="0" w:color="auto"/>
            <w:bottom w:val="none" w:sz="0" w:space="0" w:color="auto"/>
            <w:right w:val="none" w:sz="0" w:space="0" w:color="auto"/>
          </w:divBdr>
        </w:div>
      </w:divsChild>
    </w:div>
    <w:div w:id="780534943">
      <w:bodyDiv w:val="1"/>
      <w:marLeft w:val="0"/>
      <w:marRight w:val="0"/>
      <w:marTop w:val="0"/>
      <w:marBottom w:val="0"/>
      <w:divBdr>
        <w:top w:val="none" w:sz="0" w:space="0" w:color="auto"/>
        <w:left w:val="none" w:sz="0" w:space="0" w:color="auto"/>
        <w:bottom w:val="none" w:sz="0" w:space="0" w:color="auto"/>
        <w:right w:val="none" w:sz="0" w:space="0" w:color="auto"/>
      </w:divBdr>
      <w:divsChild>
        <w:div w:id="1302462472">
          <w:marLeft w:val="0"/>
          <w:marRight w:val="0"/>
          <w:marTop w:val="0"/>
          <w:marBottom w:val="0"/>
          <w:divBdr>
            <w:top w:val="none" w:sz="0" w:space="0" w:color="auto"/>
            <w:left w:val="none" w:sz="0" w:space="0" w:color="auto"/>
            <w:bottom w:val="none" w:sz="0" w:space="0" w:color="auto"/>
            <w:right w:val="none" w:sz="0" w:space="0" w:color="auto"/>
          </w:divBdr>
        </w:div>
        <w:div w:id="765610134">
          <w:marLeft w:val="0"/>
          <w:marRight w:val="0"/>
          <w:marTop w:val="0"/>
          <w:marBottom w:val="0"/>
          <w:divBdr>
            <w:top w:val="none" w:sz="0" w:space="0" w:color="auto"/>
            <w:left w:val="none" w:sz="0" w:space="0" w:color="auto"/>
            <w:bottom w:val="none" w:sz="0" w:space="0" w:color="auto"/>
            <w:right w:val="none" w:sz="0" w:space="0" w:color="auto"/>
          </w:divBdr>
        </w:div>
      </w:divsChild>
    </w:div>
    <w:div w:id="1173647228">
      <w:bodyDiv w:val="1"/>
      <w:marLeft w:val="0"/>
      <w:marRight w:val="0"/>
      <w:marTop w:val="0"/>
      <w:marBottom w:val="0"/>
      <w:divBdr>
        <w:top w:val="none" w:sz="0" w:space="0" w:color="auto"/>
        <w:left w:val="none" w:sz="0" w:space="0" w:color="auto"/>
        <w:bottom w:val="none" w:sz="0" w:space="0" w:color="auto"/>
        <w:right w:val="none" w:sz="0" w:space="0" w:color="auto"/>
      </w:divBdr>
    </w:div>
    <w:div w:id="1482041060">
      <w:bodyDiv w:val="1"/>
      <w:marLeft w:val="0"/>
      <w:marRight w:val="0"/>
      <w:marTop w:val="0"/>
      <w:marBottom w:val="0"/>
      <w:divBdr>
        <w:top w:val="none" w:sz="0" w:space="0" w:color="auto"/>
        <w:left w:val="none" w:sz="0" w:space="0" w:color="auto"/>
        <w:bottom w:val="none" w:sz="0" w:space="0" w:color="auto"/>
        <w:right w:val="none" w:sz="0" w:space="0" w:color="auto"/>
      </w:divBdr>
      <w:divsChild>
        <w:div w:id="620460497">
          <w:marLeft w:val="0"/>
          <w:marRight w:val="0"/>
          <w:marTop w:val="0"/>
          <w:marBottom w:val="0"/>
          <w:divBdr>
            <w:top w:val="none" w:sz="0" w:space="0" w:color="auto"/>
            <w:left w:val="none" w:sz="0" w:space="0" w:color="auto"/>
            <w:bottom w:val="none" w:sz="0" w:space="0" w:color="auto"/>
            <w:right w:val="none" w:sz="0" w:space="0" w:color="auto"/>
          </w:divBdr>
        </w:div>
        <w:div w:id="1729647425">
          <w:marLeft w:val="0"/>
          <w:marRight w:val="0"/>
          <w:marTop w:val="0"/>
          <w:marBottom w:val="0"/>
          <w:divBdr>
            <w:top w:val="none" w:sz="0" w:space="0" w:color="auto"/>
            <w:left w:val="none" w:sz="0" w:space="0" w:color="auto"/>
            <w:bottom w:val="none" w:sz="0" w:space="0" w:color="auto"/>
            <w:right w:val="none" w:sz="0" w:space="0" w:color="auto"/>
          </w:divBdr>
        </w:div>
        <w:div w:id="2108307090">
          <w:marLeft w:val="0"/>
          <w:marRight w:val="0"/>
          <w:marTop w:val="0"/>
          <w:marBottom w:val="0"/>
          <w:divBdr>
            <w:top w:val="none" w:sz="0" w:space="0" w:color="auto"/>
            <w:left w:val="none" w:sz="0" w:space="0" w:color="auto"/>
            <w:bottom w:val="none" w:sz="0" w:space="0" w:color="auto"/>
            <w:right w:val="none" w:sz="0" w:space="0" w:color="auto"/>
          </w:divBdr>
        </w:div>
        <w:div w:id="208422040">
          <w:marLeft w:val="0"/>
          <w:marRight w:val="0"/>
          <w:marTop w:val="0"/>
          <w:marBottom w:val="0"/>
          <w:divBdr>
            <w:top w:val="none" w:sz="0" w:space="0" w:color="auto"/>
            <w:left w:val="none" w:sz="0" w:space="0" w:color="auto"/>
            <w:bottom w:val="none" w:sz="0" w:space="0" w:color="auto"/>
            <w:right w:val="none" w:sz="0" w:space="0" w:color="auto"/>
          </w:divBdr>
        </w:div>
        <w:div w:id="378017382">
          <w:marLeft w:val="0"/>
          <w:marRight w:val="0"/>
          <w:marTop w:val="0"/>
          <w:marBottom w:val="0"/>
          <w:divBdr>
            <w:top w:val="none" w:sz="0" w:space="0" w:color="auto"/>
            <w:left w:val="none" w:sz="0" w:space="0" w:color="auto"/>
            <w:bottom w:val="none" w:sz="0" w:space="0" w:color="auto"/>
            <w:right w:val="none" w:sz="0" w:space="0" w:color="auto"/>
          </w:divBdr>
        </w:div>
        <w:div w:id="1622765058">
          <w:marLeft w:val="0"/>
          <w:marRight w:val="0"/>
          <w:marTop w:val="0"/>
          <w:marBottom w:val="0"/>
          <w:divBdr>
            <w:top w:val="none" w:sz="0" w:space="0" w:color="auto"/>
            <w:left w:val="none" w:sz="0" w:space="0" w:color="auto"/>
            <w:bottom w:val="none" w:sz="0" w:space="0" w:color="auto"/>
            <w:right w:val="none" w:sz="0" w:space="0" w:color="auto"/>
          </w:divBdr>
        </w:div>
        <w:div w:id="976228347">
          <w:marLeft w:val="0"/>
          <w:marRight w:val="0"/>
          <w:marTop w:val="0"/>
          <w:marBottom w:val="0"/>
          <w:divBdr>
            <w:top w:val="none" w:sz="0" w:space="0" w:color="auto"/>
            <w:left w:val="none" w:sz="0" w:space="0" w:color="auto"/>
            <w:bottom w:val="none" w:sz="0" w:space="0" w:color="auto"/>
            <w:right w:val="none" w:sz="0" w:space="0" w:color="auto"/>
          </w:divBdr>
          <w:divsChild>
            <w:div w:id="1584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665">
      <w:bodyDiv w:val="1"/>
      <w:marLeft w:val="0"/>
      <w:marRight w:val="0"/>
      <w:marTop w:val="0"/>
      <w:marBottom w:val="0"/>
      <w:divBdr>
        <w:top w:val="none" w:sz="0" w:space="0" w:color="auto"/>
        <w:left w:val="none" w:sz="0" w:space="0" w:color="auto"/>
        <w:bottom w:val="none" w:sz="0" w:space="0" w:color="auto"/>
        <w:right w:val="none" w:sz="0" w:space="0" w:color="auto"/>
      </w:divBdr>
      <w:divsChild>
        <w:div w:id="1049574133">
          <w:marLeft w:val="0"/>
          <w:marRight w:val="0"/>
          <w:marTop w:val="0"/>
          <w:marBottom w:val="0"/>
          <w:divBdr>
            <w:top w:val="none" w:sz="0" w:space="0" w:color="auto"/>
            <w:left w:val="none" w:sz="0" w:space="0" w:color="auto"/>
            <w:bottom w:val="none" w:sz="0" w:space="0" w:color="auto"/>
            <w:right w:val="none" w:sz="0" w:space="0" w:color="auto"/>
          </w:divBdr>
        </w:div>
        <w:div w:id="188764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yafederation.net/user/view.php?id=47&amp;course=4" TargetMode="External"/><Relationship Id="rId13" Type="http://schemas.openxmlformats.org/officeDocument/2006/relationships/hyperlink" Target="http://www.hpa.org.uk/Topics/InfectiousDiseases/InfectionsAZ/PandemicInfluenza/History/" TargetMode="External"/><Relationship Id="rId3" Type="http://schemas.openxmlformats.org/officeDocument/2006/relationships/webSettings" Target="webSettings.xml"/><Relationship Id="rId7" Type="http://schemas.openxmlformats.org/officeDocument/2006/relationships/hyperlink" Target="http://moryafederation.net/mod/forum/discuss.php?d=1443&amp;parent=27729" TargetMode="External"/><Relationship Id="rId12" Type="http://schemas.openxmlformats.org/officeDocument/2006/relationships/hyperlink" Target="http://kehilalinks.jewishgen.org/myadel/pandemics.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ryafederation.net/user/view.php?id=47&amp;course=4" TargetMode="External"/><Relationship Id="rId11" Type="http://schemas.openxmlformats.org/officeDocument/2006/relationships/hyperlink" Target="http://en.wikipedia.org/wiki/Epidemic_typhus" TargetMode="External"/><Relationship Id="rId5" Type="http://schemas.openxmlformats.org/officeDocument/2006/relationships/hyperlink" Target="http://moryafederation.net/mod/forum/discuss.php?d=1443&amp;parent=29525" TargetMode="External"/><Relationship Id="rId15" Type="http://schemas.openxmlformats.org/officeDocument/2006/relationships/fontTable" Target="fontTable.xml"/><Relationship Id="rId10" Type="http://schemas.openxmlformats.org/officeDocument/2006/relationships/hyperlink" Target="http://en.wikipedia.org/wiki/1918_flu_pandemic" TargetMode="External"/><Relationship Id="rId4" Type="http://schemas.openxmlformats.org/officeDocument/2006/relationships/hyperlink" Target="http://moryafederation.net/user/view.php?id=47&amp;course=4" TargetMode="External"/><Relationship Id="rId9" Type="http://schemas.openxmlformats.org/officeDocument/2006/relationships/hyperlink" Target="http://www.ncbi.nlm.nih.gov/pmc/articles/PMC2862337/" TargetMode="External"/><Relationship Id="rId14" Type="http://schemas.openxmlformats.org/officeDocument/2006/relationships/hyperlink" Target="http://moryafederation.net/user/view.php?id=3&amp;cours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3595</Words>
  <Characters>20492</Characters>
  <Application>Microsoft Office Word</Application>
  <DocSecurity>0</DocSecurity>
  <Lines>170</Lines>
  <Paragraphs>48</Paragraphs>
  <ScaleCrop>false</ScaleCrop>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bl</cp:lastModifiedBy>
  <cp:revision>1</cp:revision>
  <dcterms:created xsi:type="dcterms:W3CDTF">2020-03-10T11:10:00Z</dcterms:created>
  <dcterms:modified xsi:type="dcterms:W3CDTF">2020-03-10T11:16:00Z</dcterms:modified>
</cp:coreProperties>
</file>