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TextBody"/>
        <w:spacing w:lineRule="auto" w:line="276"/>
        <w:jc w:val="center"/>
        <w:rPr>
          <w:b/>
          <w:color w:val="000099"/>
          <w:sz w:val="32"/>
        </w:rPr>
      </w:pPr>
      <w:r>
        <w:rPr>
          <w:b/>
          <w:color w:val="000099"/>
          <w:sz w:val="32"/>
        </w:rPr>
        <w:t>SOTI Meditation 12</w:t>
      </w:r>
    </w:p>
    <w:p>
      <w:pPr>
        <w:pStyle w:val="TextBody"/>
        <w:jc w:val="center"/>
        <w:rPr>
          <w:b/>
          <w:color w:val="000099"/>
        </w:rPr>
      </w:pPr>
      <w:r>
        <w:rPr>
          <w:b/>
          <w:color w:val="000099"/>
        </w:rPr>
        <w:t>On the Infinitesimal, the Absolute Infinitesimal, the 'Ultimate Negligibility', and YOU/You/you</w:t>
      </w:r>
    </w:p>
    <w:p>
      <w:pPr>
        <w:pStyle w:val="TextBody"/>
        <w:ind w:left="0" w:right="0" w:hanging="360"/>
        <w:rPr>
          <w:color w:val="000099"/>
        </w:rPr>
      </w:pPr>
      <w:r>
        <w:rPr>
          <w:color w:val="000099"/>
        </w:rPr>
        <w:t>1.       Abstraction through Neti/Neti</w:t>
      </w:r>
    </w:p>
    <w:p>
      <w:pPr>
        <w:pStyle w:val="TextBody"/>
        <w:ind w:left="0" w:right="0" w:hanging="360"/>
        <w:rPr>
          <w:color w:val="000099"/>
        </w:rPr>
      </w:pPr>
      <w:r>
        <w:rPr>
          <w:color w:val="000099"/>
        </w:rPr>
        <w:t>2.       Alignment</w:t>
      </w:r>
    </w:p>
    <w:p>
      <w:pPr>
        <w:pStyle w:val="TextBody"/>
        <w:ind w:left="0" w:right="0" w:hanging="360"/>
        <w:rPr>
          <w:color w:val="000099"/>
        </w:rPr>
      </w:pPr>
      <w:r>
        <w:rPr>
          <w:color w:val="000099"/>
        </w:rPr>
        <w:t xml:space="preserve">3.       Into the central fire, the "Jewel in the Lotus" </w:t>
      </w:r>
    </w:p>
    <w:p>
      <w:pPr>
        <w:pStyle w:val="TextBody"/>
        <w:ind w:left="0" w:right="0" w:hanging="360"/>
        <w:rPr>
          <w:color w:val="000099"/>
        </w:rPr>
      </w:pPr>
      <w:r>
        <w:rPr>
          <w:color w:val="000099"/>
        </w:rPr>
        <w:t>4.       Into the Triad</w:t>
      </w:r>
    </w:p>
    <w:p>
      <w:pPr>
        <w:pStyle w:val="TextBody"/>
        <w:ind w:left="0" w:right="0" w:hanging="360"/>
        <w:rPr>
          <w:color w:val="000099"/>
        </w:rPr>
      </w:pPr>
      <w:r>
        <w:rPr>
          <w:color w:val="000099"/>
        </w:rPr>
        <w:t>5.       Into the Monad</w:t>
      </w:r>
    </w:p>
    <w:p>
      <w:pPr>
        <w:pStyle w:val="TextBody"/>
        <w:ind w:left="0" w:right="0" w:hanging="360"/>
        <w:rPr>
          <w:color w:val="000099"/>
        </w:rPr>
      </w:pPr>
      <w:r>
        <w:rPr>
          <w:color w:val="000099"/>
        </w:rPr>
        <w:t xml:space="preserve">6.       From this alignment ponder </w:t>
      </w:r>
      <w:r>
        <w:rPr>
          <w:i/>
          <w:color w:val="000099"/>
        </w:rPr>
        <w:t>infinity</w:t>
      </w:r>
      <w:r>
        <w:rPr>
          <w:color w:val="000099"/>
        </w:rPr>
        <w:t>; what does it mean to you? How would you visualize it? How would you conceptualize it?</w:t>
      </w:r>
    </w:p>
    <w:p>
      <w:pPr>
        <w:pStyle w:val="TextBody"/>
        <w:ind w:left="0" w:right="0" w:hanging="360"/>
        <w:rPr>
          <w:color w:val="000099"/>
        </w:rPr>
      </w:pPr>
      <w:r>
        <w:rPr>
          <w:color w:val="000099"/>
        </w:rPr>
        <w:t xml:space="preserve">7.       Now, in contrast, ponder what the </w:t>
      </w:r>
      <w:r>
        <w:rPr>
          <w:i/>
          <w:color w:val="000099"/>
        </w:rPr>
        <w:t>infinitesimal</w:t>
      </w:r>
      <w:r>
        <w:rPr>
          <w:color w:val="000099"/>
        </w:rPr>
        <w:t xml:space="preserve"> means to you? How would you visualize it? How would you conceptualize it? What is your definition of the </w:t>
      </w:r>
      <w:r>
        <w:rPr>
          <w:i/>
          <w:color w:val="000099"/>
        </w:rPr>
        <w:t>infinitesimal</w:t>
      </w:r>
      <w:r>
        <w:rPr>
          <w:color w:val="000099"/>
        </w:rPr>
        <w:t>?</w:t>
      </w:r>
    </w:p>
    <w:p>
      <w:pPr>
        <w:pStyle w:val="TextBody"/>
        <w:ind w:left="0" w:right="0" w:hanging="360"/>
        <w:rPr>
          <w:color w:val="000099"/>
        </w:rPr>
      </w:pPr>
      <w:r>
        <w:rPr>
          <w:color w:val="000099"/>
        </w:rPr>
        <w:t xml:space="preserve">8.       Try to realize that just as </w:t>
      </w:r>
      <w:r>
        <w:rPr>
          <w:i/>
          <w:color w:val="000099"/>
        </w:rPr>
        <w:t>infinity</w:t>
      </w:r>
      <w:r>
        <w:rPr>
          <w:color w:val="000099"/>
        </w:rPr>
        <w:t xml:space="preserve"> cannot be simultaneously grasped by the mind of man, this is true of the </w:t>
      </w:r>
      <w:r>
        <w:rPr>
          <w:i/>
          <w:color w:val="000099"/>
        </w:rPr>
        <w:t>infinitesimal</w:t>
      </w:r>
      <w:r>
        <w:rPr>
          <w:color w:val="000099"/>
        </w:rPr>
        <w:t xml:space="preserve"> as well.</w:t>
      </w:r>
    </w:p>
    <w:p>
      <w:pPr>
        <w:pStyle w:val="TextBody"/>
        <w:spacing w:lineRule="auto" w:line="276"/>
        <w:ind w:left="0" w:right="0" w:hanging="360"/>
        <w:rPr>
          <w:i/>
          <w:color w:val="000099"/>
        </w:rPr>
      </w:pPr>
      <w:r>
        <w:rPr>
          <w:color w:val="000099"/>
        </w:rPr>
        <w:t xml:space="preserve">9.       Try to realize that neither </w:t>
      </w:r>
      <w:r>
        <w:rPr>
          <w:i/>
          <w:color w:val="000099"/>
        </w:rPr>
        <w:t>infinity</w:t>
      </w:r>
      <w:r>
        <w:rPr>
          <w:color w:val="000099"/>
        </w:rPr>
        <w:t xml:space="preserve"> or </w:t>
      </w:r>
      <w:r>
        <w:rPr>
          <w:rFonts w:ascii="Arial Unicode MS;sans-serif" w:hAnsi="Arial Unicode MS;sans-serif"/>
          <w:b/>
          <w:color w:val="000099"/>
          <w:sz w:val="24"/>
        </w:rPr>
        <w:t>A</w:t>
      </w:r>
      <w:r>
        <w:rPr>
          <w:color w:val="000099"/>
        </w:rPr>
        <w:t xml:space="preserve">∞, nor the </w:t>
      </w:r>
      <w:r>
        <w:rPr>
          <w:i/>
          <w:color w:val="000099"/>
        </w:rPr>
        <w:t xml:space="preserve">infinitesimal </w:t>
      </w:r>
      <w:r>
        <w:rPr>
          <w:color w:val="000099"/>
        </w:rPr>
        <w:t xml:space="preserve">or the </w:t>
      </w:r>
      <w:r>
        <w:rPr>
          <w:rFonts w:ascii="Arial Unicode MS;sans-serif" w:hAnsi="Arial Unicode MS;sans-serif"/>
          <w:b/>
          <w:color w:val="0000CC"/>
        </w:rPr>
        <w:t>A</w:t>
      </w:r>
      <w:r>
        <w:rPr>
          <w:strike/>
          <w:color w:val="0000CC"/>
        </w:rPr>
        <w:t>∞</w:t>
      </w:r>
      <w:r>
        <w:rPr>
          <w:color w:val="000099"/>
        </w:rPr>
        <w:t xml:space="preserve"> are really </w:t>
      </w:r>
      <w:r>
        <w:rPr>
          <w:i/>
          <w:color w:val="000099"/>
        </w:rPr>
        <w:t xml:space="preserve">quantities, </w:t>
      </w:r>
      <w:r>
        <w:rPr>
          <w:color w:val="000099"/>
        </w:rPr>
        <w:t xml:space="preserve">per se. They are more </w:t>
      </w:r>
      <w:r>
        <w:rPr>
          <w:b/>
          <w:i/>
          <w:color w:val="000099"/>
        </w:rPr>
        <w:t>processes in relation to the transcendence of definite quantities</w:t>
      </w:r>
      <w:r>
        <w:rPr>
          <w:i/>
          <w:color w:val="000099"/>
        </w:rPr>
        <w:t>.</w:t>
      </w:r>
    </w:p>
    <w:p>
      <w:pPr>
        <w:pStyle w:val="TextBody"/>
        <w:spacing w:lineRule="auto" w:line="276"/>
        <w:ind w:left="0" w:right="0" w:hanging="360"/>
        <w:rPr>
          <w:color w:val="000099"/>
        </w:rPr>
      </w:pPr>
      <w:r>
        <w:rPr>
          <w:color w:val="000099"/>
        </w:rPr>
        <w:t xml:space="preserve">10.   Try to realize that just as there is infinitude of infinitudes but only </w:t>
      </w:r>
      <w:r>
        <w:rPr>
          <w:i/>
          <w:color w:val="000099"/>
        </w:rPr>
        <w:t>ONE 'ABSOLUTE INFINITUDE'</w:t>
      </w:r>
      <w:r>
        <w:rPr>
          <w:color w:val="000099"/>
        </w:rPr>
        <w:t xml:space="preserve"> (</w:t>
      </w:r>
      <w:r>
        <w:rPr>
          <w:rFonts w:ascii="Arial Unicode MS;sans-serif" w:hAnsi="Arial Unicode MS;sans-serif"/>
          <w:b/>
          <w:color w:val="000099"/>
          <w:sz w:val="24"/>
        </w:rPr>
        <w:t>A</w:t>
      </w:r>
      <w:r>
        <w:rPr>
          <w:color w:val="000099"/>
        </w:rPr>
        <w:t xml:space="preserve">∞) so there is an infinitude of infinitesimals derived from infinitudes 'after their own kind', but only </w:t>
      </w:r>
      <w:r>
        <w:rPr>
          <w:b/>
          <w:i/>
          <w:color w:val="000099"/>
        </w:rPr>
        <w:t xml:space="preserve">One Absolute Infinitesimal </w:t>
      </w:r>
      <w:r>
        <w:rPr>
          <w:color w:val="000099"/>
        </w:rPr>
        <w:t>(</w:t>
      </w:r>
      <w:r>
        <w:rPr>
          <w:rFonts w:ascii="Arial Unicode MS;sans-serif" w:hAnsi="Arial Unicode MS;sans-serif"/>
          <w:b/>
          <w:color w:val="0000CC"/>
        </w:rPr>
        <w:t>A</w:t>
      </w:r>
      <w:r>
        <w:rPr>
          <w:strike/>
          <w:color w:val="0000CC"/>
        </w:rPr>
        <w:t>∞</w:t>
      </w:r>
      <w:r>
        <w:rPr>
          <w:color w:val="000099"/>
        </w:rPr>
        <w:t>).</w:t>
      </w:r>
    </w:p>
    <w:p>
      <w:pPr>
        <w:pStyle w:val="TextBody"/>
        <w:spacing w:lineRule="auto" w:line="276"/>
        <w:ind w:left="0" w:right="0" w:hanging="360"/>
        <w:rPr>
          <w:color w:val="000099"/>
        </w:rPr>
      </w:pPr>
      <w:r>
        <w:rPr>
          <w:color w:val="000099"/>
        </w:rPr>
        <w:t xml:space="preserve">11.   Try to realize that in the Maha-Maya, there is Really no </w:t>
      </w:r>
      <w:r>
        <w:rPr>
          <w:i/>
          <w:color w:val="000099"/>
        </w:rPr>
        <w:t xml:space="preserve">large or small. </w:t>
      </w:r>
      <w:r>
        <w:rPr>
          <w:color w:val="000099"/>
        </w:rPr>
        <w:t xml:space="preserve">Even a googol (which is one with hundred zeros after it) and a googolplex (which is one with a googol zeros after it, etc., etc.) are only relatively large and can be reduced to the </w:t>
      </w:r>
      <w:r>
        <w:rPr>
          <w:rFonts w:ascii="Arial Unicode MS;sans-serif" w:hAnsi="Arial Unicode MS;sans-serif"/>
          <w:b/>
          <w:color w:val="0000CC"/>
        </w:rPr>
        <w:t>A</w:t>
      </w:r>
      <w:r>
        <w:rPr>
          <w:strike/>
          <w:color w:val="0000CC"/>
        </w:rPr>
        <w:t>∞</w:t>
      </w:r>
      <w:r>
        <w:rPr>
          <w:color w:val="000099"/>
        </w:rPr>
        <w:t xml:space="preserve"> when divided by </w:t>
      </w:r>
      <w:r>
        <w:rPr>
          <w:rFonts w:ascii="Arial Unicode MS;sans-serif" w:hAnsi="Arial Unicode MS;sans-serif"/>
          <w:b/>
          <w:color w:val="0000CC"/>
        </w:rPr>
        <w:t>A</w:t>
      </w:r>
      <w:r>
        <w:rPr>
          <w:color w:val="0000CC"/>
        </w:rPr>
        <w:t>∞</w:t>
      </w:r>
      <w:r>
        <w:rPr>
          <w:color w:val="000099"/>
        </w:rPr>
        <w:t xml:space="preserve"> .</w:t>
      </w:r>
    </w:p>
    <w:p>
      <w:pPr>
        <w:pStyle w:val="TextBody"/>
        <w:spacing w:lineRule="auto" w:line="276"/>
        <w:ind w:left="0" w:right="0" w:hanging="360"/>
        <w:rPr>
          <w:color w:val="000099"/>
        </w:rPr>
      </w:pPr>
      <w:r>
        <w:rPr>
          <w:color w:val="000099"/>
        </w:rPr>
        <w:t xml:space="preserve">12.   Try to realize that any definite quantity (no matter how larger or small) if divided by </w:t>
      </w:r>
      <w:r>
        <w:rPr>
          <w:rFonts w:ascii="Arial Unicode MS;sans-serif" w:hAnsi="Arial Unicode MS;sans-serif"/>
          <w:b/>
          <w:color w:val="000099"/>
          <w:sz w:val="24"/>
        </w:rPr>
        <w:t>A</w:t>
      </w:r>
      <w:r>
        <w:rPr>
          <w:color w:val="000099"/>
        </w:rPr>
        <w:t xml:space="preserve">∞, will yield as its quotient (result) </w:t>
      </w:r>
      <w:r>
        <w:rPr>
          <w:rFonts w:ascii="Arial Unicode MS;sans-serif" w:hAnsi="Arial Unicode MS;sans-serif"/>
          <w:b/>
          <w:color w:val="0000CC"/>
        </w:rPr>
        <w:t>A</w:t>
      </w:r>
      <w:r>
        <w:rPr>
          <w:strike/>
          <w:color w:val="0000CC"/>
        </w:rPr>
        <w:t>∞</w:t>
      </w:r>
      <w:r>
        <w:rPr>
          <w:color w:val="000099"/>
        </w:rPr>
        <w:t>. One can take, for instance, a googolplex</w:t>
      </w:r>
      <w:r>
        <w:rPr>
          <w:color w:val="000099"/>
          <w:position w:val="7"/>
          <w:sz w:val="16"/>
          <w:sz w:val="20"/>
        </w:rPr>
        <w:t>googolplex</w:t>
      </w:r>
      <w:r>
        <w:rPr>
          <w:color w:val="000099"/>
          <w:position w:val="8"/>
          <w:sz w:val="19"/>
        </w:rPr>
        <w:t xml:space="preserve">googolplex  </w:t>
      </w:r>
      <w:r>
        <w:rPr>
          <w:color w:val="000099"/>
        </w:rPr>
        <w:t xml:space="preserve">as the dividend, and divided it by </w:t>
      </w:r>
      <w:r>
        <w:rPr>
          <w:rFonts w:ascii="Arial Unicode MS;sans-serif" w:hAnsi="Arial Unicode MS;sans-serif"/>
          <w:b/>
          <w:color w:val="000099"/>
          <w:sz w:val="24"/>
        </w:rPr>
        <w:t>A</w:t>
      </w:r>
      <w:r>
        <w:rPr>
          <w:color w:val="000099"/>
        </w:rPr>
        <w:t xml:space="preserve">∞ </w:t>
      </w:r>
      <w:r>
        <w:rPr>
          <w:rFonts w:ascii="Arial Unicode MS;sans-serif" w:hAnsi="Arial Unicode MS;sans-serif"/>
          <w:color w:val="000099"/>
        </w:rPr>
        <w:t>(the divisor)</w:t>
      </w:r>
      <w:r>
        <w:rPr>
          <w:color w:val="000099"/>
        </w:rPr>
        <w:t xml:space="preserve">, and one will still have a quotient of </w:t>
      </w:r>
      <w:r>
        <w:rPr>
          <w:rFonts w:ascii="Arial Unicode MS;sans-serif" w:hAnsi="Arial Unicode MS;sans-serif"/>
          <w:b/>
          <w:color w:val="0000CC"/>
        </w:rPr>
        <w:t>A</w:t>
      </w:r>
      <w:r>
        <w:rPr>
          <w:strike/>
          <w:color w:val="0000CC"/>
        </w:rPr>
        <w:t>∞</w:t>
      </w:r>
      <w:r>
        <w:rPr>
          <w:color w:val="000099"/>
        </w:rPr>
        <w:t xml:space="preserve"> .</w:t>
      </w:r>
    </w:p>
    <w:p>
      <w:pPr>
        <w:pStyle w:val="TextBody"/>
        <w:ind w:left="0" w:right="0" w:hanging="360"/>
        <w:rPr>
          <w:color w:val="000099"/>
        </w:rPr>
      </w:pPr>
      <w:r>
        <w:rPr>
          <w:color w:val="000099"/>
        </w:rPr>
        <w:t>13.   Try to realize that any perception really has no extension in Space (and, later to be discussed, no extension in Time), but is, ultimately, an 'Ultimate Negligibility', an Absolute Infinitesimal.</w:t>
      </w:r>
    </w:p>
    <w:p>
      <w:pPr>
        <w:pStyle w:val="TextBody"/>
        <w:ind w:left="0" w:right="0" w:hanging="360"/>
        <w:rPr>
          <w:color w:val="000099"/>
        </w:rPr>
      </w:pPr>
      <w:r>
        <w:rPr>
          <w:color w:val="000099"/>
        </w:rPr>
        <w:t xml:space="preserve">14.   Try to realize that any </w:t>
      </w:r>
      <w:r>
        <w:rPr>
          <w:i/>
          <w:color w:val="000099"/>
        </w:rPr>
        <w:t>P/perceivable</w:t>
      </w:r>
      <w:r>
        <w:rPr>
          <w:color w:val="000099"/>
        </w:rPr>
        <w:t xml:space="preserve"> no matter how great or small, is, when divided by 'ABSOLUTE INFINITY', the Absolute Infinitesimal, which is ever smaller than any definite quantity.</w:t>
      </w:r>
    </w:p>
    <w:p>
      <w:pPr>
        <w:pStyle w:val="TextBody"/>
        <w:spacing w:lineRule="auto" w:line="276"/>
        <w:ind w:left="0" w:right="0" w:hanging="360"/>
        <w:rPr>
          <w:color w:val="000099"/>
        </w:rPr>
      </w:pPr>
      <w:r>
        <w:rPr>
          <w:color w:val="000099"/>
        </w:rPr>
        <w:t xml:space="preserve">15.   Try to realize that this </w:t>
      </w:r>
      <w:r>
        <w:rPr>
          <w:b/>
          <w:color w:val="000099"/>
        </w:rPr>
        <w:t>Grand Proportion</w:t>
      </w:r>
      <w:r>
        <w:rPr>
          <w:color w:val="000099"/>
        </w:rPr>
        <w:t xml:space="preserve"> negates the extension (in Space—and even, later to be discussed, in Time) of any Universe, because any Universe is a </w:t>
      </w:r>
      <w:r>
        <w:rPr>
          <w:i/>
          <w:color w:val="000099"/>
        </w:rPr>
        <w:t>Perceivable</w:t>
      </w:r>
      <w:r>
        <w:rPr>
          <w:color w:val="000099"/>
        </w:rPr>
        <w:t xml:space="preserve"> (more properly a Self-Perceivable) which, when compared to 'ABSOLUTE INFINITY', becomes an Absolute Infinitesimal (</w:t>
      </w:r>
      <w:r>
        <w:rPr>
          <w:rFonts w:ascii="Arial Unicode MS;sans-serif" w:hAnsi="Arial Unicode MS;sans-serif"/>
          <w:b/>
          <w:color w:val="0000CC"/>
        </w:rPr>
        <w:t>A</w:t>
      </w:r>
      <w:r>
        <w:rPr>
          <w:strike/>
          <w:color w:val="0000CC"/>
        </w:rPr>
        <w:t>∞</w:t>
      </w:r>
      <w:r>
        <w:rPr>
          <w:color w:val="000099"/>
        </w:rPr>
        <w:t>).</w:t>
      </w:r>
    </w:p>
    <w:p>
      <w:pPr>
        <w:pStyle w:val="TextBody"/>
        <w:ind w:left="0" w:right="0" w:hanging="360"/>
        <w:rPr>
          <w:color w:val="000099"/>
        </w:rPr>
      </w:pPr>
      <w:r>
        <w:rPr>
          <w:color w:val="000099"/>
        </w:rPr>
        <w:t xml:space="preserve">16.   Try to realize that every emanation including yourself as an emanation of the One Universal Monad, is Really an Absolute Infinitesimal and, ultimately, </w:t>
      </w:r>
      <w:r>
        <w:rPr>
          <w:b/>
          <w:i/>
          <w:color w:val="000099"/>
        </w:rPr>
        <w:t>The</w:t>
      </w:r>
      <w:r>
        <w:rPr>
          <w:color w:val="000099"/>
        </w:rPr>
        <w:t xml:space="preserve"> One and Only Absolute Infinitesimal.</w:t>
      </w:r>
    </w:p>
    <w:p>
      <w:pPr>
        <w:pStyle w:val="TextBody"/>
        <w:ind w:left="0" w:right="0" w:hanging="360"/>
        <w:rPr>
          <w:color w:val="000099"/>
        </w:rPr>
      </w:pPr>
      <w:r>
        <w:rPr>
          <w:color w:val="000099"/>
        </w:rPr>
        <w:t xml:space="preserve">17.   Try to realize that every P/perceivable 'in-Universe', including a Universe Itself, is Really </w:t>
      </w:r>
      <w:r>
        <w:rPr>
          <w:b/>
          <w:i/>
          <w:color w:val="000099"/>
        </w:rPr>
        <w:t>the same size</w:t>
      </w:r>
      <w:r>
        <w:rPr>
          <w:i/>
          <w:color w:val="000099"/>
        </w:rPr>
        <w:t>,</w:t>
      </w:r>
      <w:r>
        <w:rPr>
          <w:color w:val="000099"/>
        </w:rPr>
        <w:t xml:space="preserve"> and that that ‘size’ is no </w:t>
      </w:r>
      <w:r>
        <w:rPr>
          <w:i/>
          <w:color w:val="000099"/>
        </w:rPr>
        <w:t>definite</w:t>
      </w:r>
      <w:r>
        <w:rPr>
          <w:color w:val="000099"/>
        </w:rPr>
        <w:t xml:space="preserve"> size at all, but ever-lesser, ever-smaller, than any definite quantity.</w:t>
      </w:r>
    </w:p>
    <w:p>
      <w:pPr>
        <w:pStyle w:val="TextBody"/>
        <w:ind w:left="0" w:right="0" w:hanging="360"/>
        <w:rPr>
          <w:i/>
          <w:color w:val="000099"/>
        </w:rPr>
      </w:pPr>
      <w:r>
        <w:rPr>
          <w:color w:val="000099"/>
        </w:rPr>
        <w:t xml:space="preserve">18.   Thus You, every E/emanation in this Universe, and this Universe itself are ultimately an 'Ultimate Negligibility'—something that </w:t>
      </w:r>
      <w:r>
        <w:rPr>
          <w:b/>
          <w:i/>
          <w:color w:val="000099"/>
        </w:rPr>
        <w:t>i</w:t>
      </w:r>
      <w:r>
        <w:rPr>
          <w:i/>
          <w:color w:val="000099"/>
        </w:rPr>
        <w:t>s,</w:t>
      </w:r>
      <w:r>
        <w:rPr>
          <w:color w:val="000099"/>
        </w:rPr>
        <w:t xml:space="preserve"> is ever-smaller than even any definite quantity, yet always </w:t>
      </w:r>
      <w:r>
        <w:rPr>
          <w:i/>
          <w:color w:val="000099"/>
        </w:rPr>
        <w:t>never zero, never nothing.</w:t>
      </w:r>
    </w:p>
    <w:p>
      <w:pPr>
        <w:pStyle w:val="TextBody"/>
        <w:ind w:left="0" w:right="0" w:hanging="360"/>
        <w:rPr>
          <w:color w:val="000099"/>
        </w:rPr>
      </w:pPr>
      <w:r>
        <w:rPr>
          <w:color w:val="000099"/>
        </w:rPr>
        <w:t xml:space="preserve">19.   Thus, in all the Maha-Maya, there is </w:t>
      </w:r>
      <w:r>
        <w:rPr>
          <w:i/>
          <w:color w:val="000099"/>
        </w:rPr>
        <w:t>only one size</w:t>
      </w:r>
      <w:r>
        <w:rPr>
          <w:color w:val="000099"/>
        </w:rPr>
        <w:t xml:space="preserve"> and it is not definite, but is an </w:t>
      </w:r>
      <w:r>
        <w:rPr>
          <w:i/>
          <w:color w:val="000099"/>
        </w:rPr>
        <w:t xml:space="preserve">ever-lessening </w:t>
      </w:r>
      <w:r>
        <w:rPr>
          <w:color w:val="000099"/>
        </w:rPr>
        <w:t>when compared with any definite quantity, even the smallest which the mind of man can conceive—and there is no smallest definite quantity that the mind of man can conceive, as any such definite quantity can be followed by one still smaller.</w:t>
      </w:r>
    </w:p>
    <w:p>
      <w:pPr>
        <w:pStyle w:val="TextBody"/>
        <w:ind w:left="0" w:right="0" w:hanging="360"/>
        <w:rPr>
          <w:color w:val="000099"/>
        </w:rPr>
      </w:pPr>
      <w:r>
        <w:rPr>
          <w:color w:val="000099"/>
        </w:rPr>
        <w:t>20.   Try to realize, then, that the Entirety of the Maha-Maya—all Universes past and to come, plus the One Universe which now exists, are, all together, The 'Ultimate Negligibility', the 'Absolute Infinitesimal'.</w:t>
      </w:r>
    </w:p>
    <w:p>
      <w:pPr>
        <w:pStyle w:val="TextBody"/>
        <w:ind w:left="0" w:right="0" w:hanging="360"/>
        <w:rPr>
          <w:color w:val="000099"/>
        </w:rPr>
      </w:pPr>
      <w:r>
        <w:rPr>
          <w:color w:val="000099"/>
        </w:rPr>
        <w:t xml:space="preserve">21.   Try to realize that You (in terms of WHAT YOU </w:t>
      </w:r>
      <w:r>
        <w:rPr>
          <w:b/>
          <w:i/>
          <w:color w:val="000099"/>
        </w:rPr>
        <w:t>REALLY</w:t>
      </w:r>
      <w:r>
        <w:rPr>
          <w:color w:val="000099"/>
        </w:rPr>
        <w:t xml:space="preserve"> ARE) have, in the apparent past, </w:t>
      </w:r>
      <w:r>
        <w:rPr>
          <w:b/>
          <w:i/>
          <w:color w:val="000099"/>
        </w:rPr>
        <w:t>become</w:t>
      </w:r>
      <w:r>
        <w:rPr>
          <w:color w:val="000099"/>
        </w:rPr>
        <w:t xml:space="preserve"> every one of these Universes, and will, in the apparent future, become every one of the Universes to come—each being an 'Absolute Infinitesimal' and all together being </w:t>
      </w:r>
      <w:r>
        <w:rPr>
          <w:b/>
          <w:i/>
          <w:color w:val="000099"/>
        </w:rPr>
        <w:t xml:space="preserve">The 'Mahamayavic' </w:t>
      </w:r>
      <w:r>
        <w:rPr>
          <w:b/>
          <w:color w:val="000099"/>
        </w:rPr>
        <w:t> 'Absolute Infinitesimal'</w:t>
      </w:r>
      <w:r>
        <w:rPr>
          <w:color w:val="000099"/>
        </w:rPr>
        <w:t>.</w:t>
      </w:r>
    </w:p>
    <w:p>
      <w:pPr>
        <w:pStyle w:val="TextBody"/>
        <w:ind w:left="0" w:right="0" w:hanging="360"/>
        <w:rPr>
          <w:i/>
          <w:color w:val="000099"/>
        </w:rPr>
      </w:pPr>
      <w:r>
        <w:rPr>
          <w:color w:val="000099"/>
        </w:rPr>
        <w:t xml:space="preserve">22.   Try to realize that Maha-Maya is always “next to nothing”, but </w:t>
      </w:r>
      <w:r>
        <w:rPr>
          <w:i/>
          <w:color w:val="000099"/>
        </w:rPr>
        <w:t>not nothing.</w:t>
      </w:r>
    </w:p>
    <w:p>
      <w:pPr>
        <w:pStyle w:val="TextBody"/>
        <w:ind w:left="0" w:right="0" w:hanging="360"/>
        <w:rPr>
          <w:color w:val="000099"/>
        </w:rPr>
      </w:pPr>
      <w:r>
        <w:rPr>
          <w:color w:val="000099"/>
        </w:rPr>
        <w:t xml:space="preserve">23.   Try to realize then that You, as YOU </w:t>
      </w:r>
      <w:r>
        <w:rPr>
          <w:b/>
          <w:i/>
          <w:color w:val="000099"/>
        </w:rPr>
        <w:t>REALLY</w:t>
      </w:r>
      <w:r>
        <w:rPr>
          <w:color w:val="000099"/>
        </w:rPr>
        <w:t xml:space="preserve"> ARE, are the </w:t>
      </w:r>
      <w:r>
        <w:rPr>
          <w:i/>
          <w:color w:val="000099"/>
        </w:rPr>
        <w:t>Entirety of Maha-Maya</w:t>
      </w:r>
      <w:r>
        <w:rPr>
          <w:color w:val="000099"/>
        </w:rPr>
        <w:t xml:space="preserve">, and yet, REALLY, 'ABSOLUTELY INFINITELY' </w:t>
      </w:r>
      <w:r>
        <w:rPr>
          <w:i/>
          <w:color w:val="000099"/>
        </w:rPr>
        <w:t>more</w:t>
      </w:r>
      <w:r>
        <w:rPr>
          <w:color w:val="000099"/>
        </w:rPr>
        <w:t xml:space="preserve"> than the Entirety of Maha-Maya—which is an Infinitude ‘after its own kind’.</w:t>
      </w:r>
    </w:p>
    <w:p>
      <w:pPr>
        <w:pStyle w:val="TextBody"/>
        <w:ind w:left="0" w:right="0" w:hanging="360"/>
        <w:rPr>
          <w:color w:val="000099"/>
        </w:rPr>
      </w:pPr>
      <w:r>
        <w:rPr>
          <w:color w:val="000099"/>
        </w:rPr>
        <w:t>24.   Try to realize the truth of API (All-Pervading ‘       ’ ) forever—YOU-as-You, the GREATEST of ALL POSSIBLE and the smallest of All Possible.</w:t>
      </w:r>
    </w:p>
    <w:p>
      <w:pPr>
        <w:pStyle w:val="TextBody"/>
        <w:ind w:left="0" w:right="0" w:hanging="360"/>
        <w:rPr>
          <w:color w:val="000099"/>
        </w:rPr>
      </w:pPr>
      <w:r>
        <w:rPr>
          <w:color w:val="000099"/>
        </w:rPr>
        <w:t>25.   Pause to realize that very many of these attempted realizations could provide a meditative subject for months.</w:t>
      </w:r>
    </w:p>
    <w:p>
      <w:pPr>
        <w:pStyle w:val="TextBody"/>
        <w:ind w:left="0" w:right="0" w:hanging="360"/>
        <w:rPr>
          <w:color w:val="000099"/>
        </w:rPr>
      </w:pPr>
      <w:r>
        <w:rPr>
          <w:color w:val="000099"/>
        </w:rPr>
        <w:t>26.   Sound the Great Invocation in the attempt to suffuse any 'Ultimate Negligibility', any 'Absolute Infinitesimal' (whether an atom, a molecule, a human being or the member of any kingdom of nature, our planet, our solar system, our constellation or super-constellation, etc.) with the Light, Love and Power which come forth from Our Essential Nature.</w:t>
      </w:r>
    </w:p>
    <w:p>
      <w:pPr>
        <w:pStyle w:val="TextBody"/>
        <w:ind w:left="0" w:right="0" w:hanging="360"/>
        <w:rPr>
          <w:color w:val="000099"/>
        </w:rPr>
      </w:pPr>
      <w:r>
        <w:rPr>
          <w:color w:val="000099"/>
        </w:rPr>
        <w:t>27.   The GREAT INVOCATION.</w:t>
      </w:r>
    </w:p>
    <w:p>
      <w:pPr>
        <w:pStyle w:val="TextBody"/>
        <w:rPr>
          <w:color w:val="000099"/>
        </w:rPr>
      </w:pPr>
      <w:r>
        <w:rPr>
          <w:color w:val="000099"/>
        </w:rPr>
        <w:t> </w:t>
      </w:r>
    </w:p>
    <w:p>
      <w:pPr>
        <w:pStyle w:val="TextBody"/>
        <w:spacing w:lineRule="auto" w:line="276"/>
        <w:jc w:val="center"/>
        <w:rPr>
          <w:color w:val="000099"/>
          <w:sz w:val="28"/>
        </w:rPr>
      </w:pPr>
      <w:r>
        <w:rPr>
          <w:color w:val="000099"/>
          <w:sz w:val="28"/>
        </w:rPr>
        <w:t>THE GREAT INVOCATION</w:t>
      </w:r>
    </w:p>
    <w:p>
      <w:pPr>
        <w:pStyle w:val="TextBody"/>
        <w:spacing w:lineRule="auto" w:line="276"/>
        <w:jc w:val="center"/>
        <w:rPr>
          <w:color w:val="000099"/>
        </w:rPr>
      </w:pPr>
      <w:r>
        <w:rPr>
          <w:color w:val="000099"/>
        </w:rPr>
        <w:t> </w:t>
      </w:r>
    </w:p>
    <w:p>
      <w:pPr>
        <w:pStyle w:val="TextBody"/>
        <w:spacing w:lineRule="auto" w:line="276"/>
        <w:jc w:val="center"/>
        <w:rPr>
          <w:color w:val="000099"/>
          <w:sz w:val="28"/>
        </w:rPr>
      </w:pPr>
      <w:r>
        <w:rPr>
          <w:color w:val="000099"/>
          <w:sz w:val="28"/>
        </w:rPr>
        <w:t>From the point of Light within the Mind of God</w:t>
      </w:r>
    </w:p>
    <w:p>
      <w:pPr>
        <w:pStyle w:val="TextBody"/>
        <w:spacing w:lineRule="auto" w:line="276"/>
        <w:jc w:val="center"/>
        <w:rPr>
          <w:color w:val="000099"/>
          <w:sz w:val="28"/>
        </w:rPr>
      </w:pPr>
      <w:r>
        <w:rPr>
          <w:color w:val="000099"/>
          <w:sz w:val="28"/>
        </w:rPr>
        <w:t>Let light stream forth into the minds of men.</w:t>
      </w:r>
    </w:p>
    <w:p>
      <w:pPr>
        <w:pStyle w:val="TextBody"/>
        <w:spacing w:lineRule="auto" w:line="276"/>
        <w:jc w:val="center"/>
        <w:rPr>
          <w:color w:val="000099"/>
          <w:sz w:val="28"/>
        </w:rPr>
      </w:pPr>
      <w:r>
        <w:rPr>
          <w:color w:val="000099"/>
          <w:sz w:val="28"/>
        </w:rPr>
        <w:t>Let Light descend on Earth.</w:t>
      </w:r>
    </w:p>
    <w:p>
      <w:pPr>
        <w:pStyle w:val="TextBody"/>
        <w:spacing w:lineRule="auto" w:line="276"/>
        <w:jc w:val="center"/>
        <w:rPr>
          <w:color w:val="000099"/>
        </w:rPr>
      </w:pPr>
      <w:r>
        <w:rPr>
          <w:color w:val="000099"/>
        </w:rPr>
        <w:t> </w:t>
      </w:r>
    </w:p>
    <w:p>
      <w:pPr>
        <w:pStyle w:val="TextBody"/>
        <w:spacing w:lineRule="auto" w:line="276"/>
        <w:jc w:val="center"/>
        <w:rPr>
          <w:color w:val="000099"/>
          <w:sz w:val="28"/>
        </w:rPr>
      </w:pPr>
      <w:r>
        <w:rPr>
          <w:color w:val="000099"/>
          <w:sz w:val="28"/>
        </w:rPr>
        <w:t>From the point of Love within the Heart of God</w:t>
      </w:r>
    </w:p>
    <w:p>
      <w:pPr>
        <w:pStyle w:val="TextBody"/>
        <w:spacing w:lineRule="auto" w:line="276"/>
        <w:jc w:val="center"/>
        <w:rPr>
          <w:color w:val="000099"/>
          <w:sz w:val="28"/>
        </w:rPr>
      </w:pPr>
      <w:r>
        <w:rPr>
          <w:color w:val="000099"/>
          <w:sz w:val="28"/>
        </w:rPr>
        <w:t>Let love stream forth into the hearts of men.</w:t>
      </w:r>
    </w:p>
    <w:p>
      <w:pPr>
        <w:pStyle w:val="TextBody"/>
        <w:spacing w:lineRule="auto" w:line="276"/>
        <w:jc w:val="center"/>
        <w:rPr>
          <w:color w:val="000099"/>
          <w:sz w:val="28"/>
        </w:rPr>
      </w:pPr>
      <w:r>
        <w:rPr>
          <w:color w:val="000099"/>
          <w:sz w:val="28"/>
        </w:rPr>
        <w:t>May Christ return to Earth.</w:t>
      </w:r>
    </w:p>
    <w:p>
      <w:pPr>
        <w:pStyle w:val="TextBody"/>
        <w:spacing w:lineRule="auto" w:line="276"/>
        <w:jc w:val="center"/>
        <w:rPr>
          <w:color w:val="000099"/>
        </w:rPr>
      </w:pPr>
      <w:r>
        <w:rPr>
          <w:color w:val="000099"/>
        </w:rPr>
        <w:t> </w:t>
      </w:r>
    </w:p>
    <w:p>
      <w:pPr>
        <w:pStyle w:val="TextBody"/>
        <w:spacing w:lineRule="auto" w:line="276"/>
        <w:jc w:val="center"/>
        <w:rPr>
          <w:color w:val="000099"/>
          <w:sz w:val="28"/>
        </w:rPr>
      </w:pPr>
      <w:r>
        <w:rPr>
          <w:color w:val="000099"/>
          <w:sz w:val="28"/>
        </w:rPr>
        <w:t>From the centre where the Will of God is known</w:t>
      </w:r>
    </w:p>
    <w:p>
      <w:pPr>
        <w:pStyle w:val="TextBody"/>
        <w:spacing w:lineRule="auto" w:line="276"/>
        <w:jc w:val="center"/>
        <w:rPr>
          <w:color w:val="000099"/>
          <w:sz w:val="28"/>
        </w:rPr>
      </w:pPr>
      <w:r>
        <w:rPr>
          <w:color w:val="000099"/>
          <w:sz w:val="28"/>
        </w:rPr>
        <w:t>Let purpose guide the little wills of men—</w:t>
      </w:r>
    </w:p>
    <w:p>
      <w:pPr>
        <w:pStyle w:val="TextBody"/>
        <w:spacing w:lineRule="auto" w:line="276"/>
        <w:jc w:val="center"/>
        <w:rPr>
          <w:color w:val="000099"/>
          <w:sz w:val="28"/>
        </w:rPr>
      </w:pPr>
      <w:r>
        <w:rPr>
          <w:color w:val="000099"/>
          <w:sz w:val="28"/>
        </w:rPr>
        <w:t>The purpose which the Masters know and serve.</w:t>
      </w:r>
    </w:p>
    <w:p>
      <w:pPr>
        <w:pStyle w:val="TextBody"/>
        <w:spacing w:lineRule="auto" w:line="276"/>
        <w:jc w:val="center"/>
        <w:rPr>
          <w:color w:val="000099"/>
        </w:rPr>
      </w:pPr>
      <w:r>
        <w:rPr>
          <w:color w:val="000099"/>
        </w:rPr>
        <w:t> </w:t>
      </w:r>
    </w:p>
    <w:p>
      <w:pPr>
        <w:pStyle w:val="TextBody"/>
        <w:spacing w:lineRule="auto" w:line="276"/>
        <w:jc w:val="center"/>
        <w:rPr>
          <w:color w:val="000099"/>
          <w:sz w:val="28"/>
        </w:rPr>
      </w:pPr>
      <w:r>
        <w:rPr>
          <w:color w:val="000099"/>
          <w:sz w:val="28"/>
        </w:rPr>
        <w:t>From the centre which we call the race of men</w:t>
      </w:r>
    </w:p>
    <w:p>
      <w:pPr>
        <w:pStyle w:val="TextBody"/>
        <w:spacing w:lineRule="auto" w:line="276"/>
        <w:jc w:val="center"/>
        <w:rPr>
          <w:color w:val="000099"/>
          <w:sz w:val="28"/>
        </w:rPr>
      </w:pPr>
      <w:r>
        <w:rPr>
          <w:color w:val="000099"/>
          <w:sz w:val="28"/>
        </w:rPr>
        <w:t>Let the Plan of Love and Light work out.</w:t>
      </w:r>
    </w:p>
    <w:p>
      <w:pPr>
        <w:pStyle w:val="TextBody"/>
        <w:spacing w:lineRule="auto" w:line="276"/>
        <w:jc w:val="center"/>
        <w:rPr>
          <w:color w:val="000099"/>
          <w:sz w:val="28"/>
        </w:rPr>
      </w:pPr>
      <w:r>
        <w:rPr>
          <w:color w:val="000099"/>
          <w:sz w:val="28"/>
        </w:rPr>
        <w:t>And may it seal the door where evil dwells.</w:t>
      </w:r>
    </w:p>
    <w:p>
      <w:pPr>
        <w:pStyle w:val="TextBody"/>
        <w:spacing w:lineRule="auto" w:line="276"/>
        <w:jc w:val="center"/>
        <w:rPr>
          <w:color w:val="000099"/>
        </w:rPr>
      </w:pPr>
      <w:r>
        <w:rPr>
          <w:color w:val="000099"/>
        </w:rPr>
        <w:t> </w:t>
      </w:r>
    </w:p>
    <w:p>
      <w:pPr>
        <w:pStyle w:val="TextBody"/>
        <w:spacing w:lineRule="auto" w:line="276"/>
        <w:jc w:val="center"/>
        <w:rPr>
          <w:color w:val="000099"/>
          <w:sz w:val="28"/>
        </w:rPr>
      </w:pPr>
      <w:r>
        <w:rPr>
          <w:color w:val="000099"/>
          <w:sz w:val="28"/>
        </w:rPr>
        <w:t>Let Light and Love and Power restore the Plan on Earth</w:t>
      </w:r>
    </w:p>
    <w:p>
      <w:pPr>
        <w:pStyle w:val="TextBody"/>
        <w:spacing w:lineRule="auto" w:line="276"/>
        <w:rPr/>
      </w:pPr>
      <w:r>
        <w:rPr/>
        <w:t> </w:t>
      </w:r>
    </w:p>
    <w:p>
      <w:pPr>
        <w:pStyle w:val="TextBody"/>
        <w:spacing w:lineRule="auto" w:line="276"/>
        <w:jc w:val="center"/>
        <w:rPr>
          <w:color w:val="000099"/>
          <w:sz w:val="28"/>
        </w:rPr>
      </w:pPr>
      <w:r>
        <w:rPr>
          <w:color w:val="000099"/>
          <w:sz w:val="28"/>
        </w:rPr>
        <w:t>OM OM OM</w:t>
      </w:r>
    </w:p>
    <w:p>
      <w:pPr>
        <w:pStyle w:val="TextBody"/>
        <w:jc w:val="center"/>
        <w:rPr>
          <w:color w:val="000099"/>
        </w:rPr>
      </w:pPr>
      <w:r>
        <w:rPr>
          <w:color w:val="000099"/>
        </w:rPr>
        <w:t> </w:t>
      </w:r>
    </w:p>
    <w:p>
      <w:pPr>
        <w:pStyle w:val="TextBody"/>
        <w:ind w:left="0" w:right="0" w:hanging="360"/>
        <w:jc w:val="center"/>
        <w:rPr>
          <w:color w:val="000099"/>
        </w:rPr>
      </w:pPr>
      <w:r>
        <w:rPr>
          <w:color w:val="000099"/>
        </w:rPr>
        <w:t> </w:t>
      </w:r>
    </w:p>
    <w:p>
      <w:pPr>
        <w:pStyle w:val="Normal"/>
        <w:rPr/>
      </w:pPr>
      <w:r>
        <w:rPr/>
      </w:r>
    </w:p>
    <w:sectPr>
      <w:type w:val="nextPage"/>
      <w:pgSz w:w="12240" w:h="15840"/>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default"/>
  </w:font>
  <w:font w:name="Arial">
    <w:charset w:val="01"/>
    <w:family w:val="swiss"/>
    <w:pitch w:val="default"/>
  </w:font>
  <w:font w:name="Arial Unicode MS">
    <w:altName w:val="sans-serif"/>
    <w:charset w:val="01"/>
    <w:family w:val="auto"/>
    <w:pitch w:val="default"/>
  </w:font>
</w:fonts>
</file>

<file path=word/settings.xml><?xml version="1.0" encoding="utf-8"?>
<w:settings xmlns:w="http://schemas.openxmlformats.org/wordprocessingml/2006/main">
  <w:zoom w:percent="140"/>
  <w:defaultTabStop w:val="709"/>
</w:settings>
</file>

<file path=word/styles.xml><?xml version="1.0" encoding="utf-8"?>
<w:styles xmlns:w="http://schemas.openxmlformats.org/wordprocessingml/2006/main">
  <w:docDefaults>
    <w:rPrDefault>
      <w:rPr>
        <w:rFonts w:ascii="Times New Roman" w:hAnsi="Times New Roman" w:eastAsia="Arial Unicode MS" w:cs="Arial Unicode MS"/>
        <w:sz w:val="24"/>
        <w:szCs w:val="24"/>
        <w:lang w:val="en-US" w:eastAsia="zh-CN" w:bidi="hi-IN"/>
      </w:rPr>
    </w:rPrDefault>
    <w:pPrDefault>
      <w:pPr/>
    </w:pPrDefault>
  </w:docDefaults>
  <w:style w:type="paragraph" w:styleId="Normal">
    <w:name w:val="Normal"/>
    <w:pPr>
      <w:widowControl w:val="false"/>
      <w:suppressAutoHyphens w:val="true"/>
    </w:pPr>
    <w:rPr>
      <w:rFonts w:ascii="Times New Roman" w:hAnsi="Times New Roman" w:eastAsia="Arial Unicode MS" w:cs="Arial Unicode MS"/>
      <w:color w:val="auto"/>
      <w:sz w:val="24"/>
      <w:szCs w:val="24"/>
      <w:lang w:val="en-US" w:eastAsia="zh-CN" w:bidi="hi-IN"/>
    </w:rPr>
  </w:style>
  <w:style w:type="paragraph" w:styleId="Heading">
    <w:name w:val="Heading"/>
    <w:basedOn w:val="Normal"/>
    <w:next w:val="TextBody"/>
    <w:pPr>
      <w:keepNext/>
      <w:spacing w:before="240" w:after="120"/>
    </w:pPr>
    <w:rPr>
      <w:rFonts w:ascii="Arial" w:hAnsi="Arial" w:eastAsia="Arial Unicode MS" w:cs="Arial Unicode M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ascii="Times New Roman" w:hAnsi="Times New Roman"/>
    </w:rPr>
  </w:style>
  <w:style w:type="paragraph" w:styleId="Caption">
    <w:name w:val="Caption"/>
    <w:basedOn w:val="Normal"/>
    <w:pPr>
      <w:suppressLineNumbers/>
      <w:spacing w:before="120" w:after="120"/>
    </w:pPr>
    <w:rPr>
      <w:rFonts w:ascii="Times New Roman" w:hAnsi="Times New Roman"/>
      <w:i/>
      <w:iCs/>
      <w:sz w:val="24"/>
      <w:szCs w:val="24"/>
    </w:rPr>
  </w:style>
  <w:style w:type="paragraph" w:styleId="Index">
    <w:name w:val="Index"/>
    <w:basedOn w:val="Normal"/>
    <w:pPr>
      <w:suppressLineNumbers/>
    </w:pPr>
    <w:rPr>
      <w:rFonts w:ascii="Times New Roman" w:hAnsi="Times New Roman"/>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2015-10-31T13:17:11Z</dcterms:created>
  <dc:creator>Brett </dc:creator>
  <dc:language>en-US</dc:language>
  <cp:revision>0</cp:revision>
</cp:coreProperties>
</file>