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B905" w14:textId="44F0E5E8" w:rsidR="006F711A" w:rsidRDefault="006F711A"/>
    <w:p w14:paraId="6ADCB925" w14:textId="77777777" w:rsidR="00826A0D" w:rsidRPr="00826A0D" w:rsidRDefault="00826A0D" w:rsidP="00826A0D">
      <w:pPr>
        <w:shd w:val="clear" w:color="auto" w:fill="FFFFFF"/>
        <w:spacing w:before="240" w:after="0" w:line="368" w:lineRule="atLeast"/>
        <w:jc w:val="center"/>
        <w:outlineLvl w:val="0"/>
        <w:rPr>
          <w:rFonts w:ascii="Cambria" w:eastAsia="Times New Roman" w:hAnsi="Cambria" w:cs="Arial"/>
          <w:color w:val="365F91"/>
          <w:kern w:val="36"/>
          <w:sz w:val="32"/>
          <w:szCs w:val="32"/>
          <w:lang w:eastAsia="en-GB"/>
        </w:rPr>
      </w:pPr>
      <w:r w:rsidRPr="00826A0D">
        <w:rPr>
          <w:rFonts w:ascii="Cambria" w:eastAsia="Times New Roman" w:hAnsi="Cambria" w:cs="Arial"/>
          <w:b/>
          <w:bCs/>
          <w:color w:val="365F91"/>
          <w:kern w:val="36"/>
          <w:sz w:val="32"/>
          <w:szCs w:val="32"/>
          <w:lang w:eastAsia="en-GB"/>
        </w:rPr>
        <w:t>FORMULA FOR THE DISSIPATION OF WORLD GLAMOUR--Done in English</w:t>
      </w:r>
    </w:p>
    <w:p w14:paraId="30B7ADC3"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Calibri" w:eastAsia="Times New Roman" w:hAnsi="Calibri" w:cs="Calibri"/>
          <w:color w:val="222222"/>
          <w:sz w:val="28"/>
          <w:szCs w:val="28"/>
          <w:lang w:eastAsia="en-GB"/>
        </w:rPr>
        <w:t>Glamours: Always leading away from understanding Truth and Reality or hiding or distorting</w:t>
      </w:r>
    </w:p>
    <w:p w14:paraId="1191EC48" w14:textId="6B9654A3" w:rsidR="00826A0D" w:rsidRPr="00826A0D" w:rsidRDefault="00826A0D" w:rsidP="00826A0D">
      <w:pPr>
        <w:shd w:val="clear" w:color="auto" w:fill="FFFFFF"/>
        <w:spacing w:after="200" w:line="307" w:lineRule="atLeast"/>
        <w:rPr>
          <w:rFonts w:ascii="Calibri" w:eastAsia="Times New Roman" w:hAnsi="Calibri" w:cs="Calibri"/>
          <w:color w:val="222222"/>
          <w:sz w:val="24"/>
          <w:szCs w:val="24"/>
          <w:lang w:eastAsia="en-GB"/>
        </w:rPr>
      </w:pPr>
      <w:r w:rsidRPr="00826A0D">
        <w:rPr>
          <w:rFonts w:ascii="Calibri" w:eastAsia="Times New Roman" w:hAnsi="Calibri" w:cs="Calibri"/>
          <w:color w:val="222222"/>
          <w:sz w:val="28"/>
          <w:szCs w:val="28"/>
          <w:lang w:eastAsia="en-GB"/>
        </w:rPr>
        <w:t>(Glamour:</w:t>
      </w:r>
      <w:r w:rsidRPr="00826A0D">
        <w:rPr>
          <w:rFonts w:ascii="Calibri" w:eastAsia="Times New Roman" w:hAnsi="Calibri" w:cs="Calibri"/>
          <w:b/>
          <w:bCs/>
          <w:color w:val="FF0000"/>
          <w:sz w:val="27"/>
          <w:szCs w:val="27"/>
          <w:lang w:eastAsia="en-GB"/>
        </w:rPr>
        <w:t> </w:t>
      </w:r>
      <w:r w:rsidR="00F023E2" w:rsidRPr="0054664A">
        <w:rPr>
          <w:rFonts w:ascii="Verdana" w:eastAsia="Times New Roman" w:hAnsi="Verdana" w:cs="Calibri"/>
          <w:b/>
          <w:bCs/>
          <w:color w:val="FF0000"/>
          <w:sz w:val="36"/>
          <w:szCs w:val="36"/>
          <w:lang w:eastAsia="en-GB"/>
        </w:rPr>
        <w:t xml:space="preserve">Glamour of </w:t>
      </w:r>
      <w:r w:rsidR="00EA2F4B">
        <w:rPr>
          <w:rFonts w:ascii="Verdana" w:eastAsia="Times New Roman" w:hAnsi="Verdana" w:cs="Calibri"/>
          <w:b/>
          <w:bCs/>
          <w:color w:val="FF0000"/>
          <w:sz w:val="36"/>
          <w:szCs w:val="36"/>
          <w:lang w:eastAsia="en-GB"/>
        </w:rPr>
        <w:t>Fear</w:t>
      </w:r>
      <w:r w:rsidR="0054664A">
        <w:rPr>
          <w:rFonts w:ascii="Verdana" w:eastAsia="Times New Roman" w:hAnsi="Verdana" w:cs="Calibri"/>
          <w:b/>
          <w:bCs/>
          <w:color w:val="FF0000"/>
          <w:sz w:val="36"/>
          <w:szCs w:val="36"/>
          <w:lang w:eastAsia="en-GB"/>
        </w:rPr>
        <w:t>.</w:t>
      </w:r>
      <w:r w:rsidRPr="0054664A">
        <w:rPr>
          <w:rFonts w:ascii="Calibri" w:eastAsia="Times New Roman" w:hAnsi="Calibri" w:cs="Calibri"/>
          <w:b/>
          <w:bCs/>
          <w:color w:val="FF0000"/>
          <w:sz w:val="36"/>
          <w:szCs w:val="36"/>
          <w:lang w:eastAsia="en-GB"/>
        </w:rPr>
        <w:t> </w:t>
      </w:r>
      <w:r w:rsidRPr="00826A0D">
        <w:rPr>
          <w:rFonts w:ascii="Calibri" w:eastAsia="Times New Roman" w:hAnsi="Calibri" w:cs="Calibri"/>
          <w:color w:val="222222"/>
          <w:sz w:val="28"/>
          <w:szCs w:val="28"/>
          <w:lang w:eastAsia="en-GB"/>
        </w:rPr>
        <w:t>(Technique for a Group)     </w:t>
      </w:r>
    </w:p>
    <w:p w14:paraId="262242DA"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0B6B5D9F" w14:textId="77777777" w:rsidR="00826A0D" w:rsidRPr="00826A0D" w:rsidRDefault="00826A0D" w:rsidP="00826A0D">
      <w:pPr>
        <w:shd w:val="clear" w:color="auto" w:fill="FFFFFF"/>
        <w:spacing w:after="200" w:line="253" w:lineRule="atLeast"/>
        <w:ind w:firstLine="720"/>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The Preparatory Stages.</w:t>
      </w:r>
    </w:p>
    <w:p w14:paraId="30F3479F"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1. The naming of the group members, followed by</w:t>
      </w:r>
      <w:r w:rsidRPr="00826A0D">
        <w:rPr>
          <w:rFonts w:ascii="Verdana" w:eastAsia="Times New Roman" w:hAnsi="Verdana" w:cs="Calibri"/>
          <w:i/>
          <w:iCs/>
          <w:color w:val="222222"/>
          <w:sz w:val="28"/>
          <w:szCs w:val="28"/>
          <w:lang w:eastAsia="en-GB"/>
        </w:rPr>
        <w:t> a </w:t>
      </w:r>
      <w:r w:rsidRPr="00826A0D">
        <w:rPr>
          <w:rFonts w:ascii="Verdana" w:eastAsia="Times New Roman" w:hAnsi="Verdana" w:cs="Calibri"/>
          <w:b/>
          <w:bCs/>
          <w:i/>
          <w:iCs/>
          <w:color w:val="FF0000"/>
          <w:sz w:val="28"/>
          <w:szCs w:val="28"/>
          <w:lang w:eastAsia="en-GB"/>
        </w:rPr>
        <w:t>few</w:t>
      </w:r>
      <w:r w:rsidRPr="00826A0D">
        <w:rPr>
          <w:rFonts w:ascii="Verdana" w:eastAsia="Times New Roman" w:hAnsi="Verdana" w:cs="Calibri"/>
          <w:b/>
          <w:bCs/>
          <w:color w:val="FF0000"/>
          <w:sz w:val="28"/>
          <w:szCs w:val="28"/>
          <w:lang w:eastAsia="en-GB"/>
        </w:rPr>
        <w:t> </w:t>
      </w:r>
      <w:r w:rsidRPr="00826A0D">
        <w:rPr>
          <w:rFonts w:ascii="Verdana" w:eastAsia="Times New Roman" w:hAnsi="Verdana" w:cs="Calibri"/>
          <w:b/>
          <w:bCs/>
          <w:i/>
          <w:iCs/>
          <w:color w:val="FF0000"/>
          <w:sz w:val="28"/>
          <w:szCs w:val="28"/>
          <w:lang w:eastAsia="en-GB"/>
        </w:rPr>
        <w:t>moments</w:t>
      </w:r>
      <w:r w:rsidRPr="00826A0D">
        <w:rPr>
          <w:rFonts w:ascii="Verdana" w:eastAsia="Times New Roman" w:hAnsi="Verdana" w:cs="Calibri"/>
          <w:b/>
          <w:bCs/>
          <w:i/>
          <w:iCs/>
          <w:color w:val="222222"/>
          <w:sz w:val="28"/>
          <w:szCs w:val="28"/>
          <w:lang w:eastAsia="en-GB"/>
        </w:rPr>
        <w:t> of </w:t>
      </w:r>
      <w:r w:rsidRPr="00826A0D">
        <w:rPr>
          <w:rFonts w:ascii="Verdana" w:eastAsia="Times New Roman" w:hAnsi="Verdana" w:cs="Calibri"/>
          <w:color w:val="222222"/>
          <w:sz w:val="28"/>
          <w:szCs w:val="28"/>
          <w:lang w:eastAsia="en-GB"/>
        </w:rPr>
        <w:t>silence.</w:t>
      </w:r>
    </w:p>
    <w:p w14:paraId="000F74B5"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2. The Protective Formula: The group members say in unison:</w:t>
      </w:r>
    </w:p>
    <w:p w14:paraId="6BFD0457"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[Page 238]</w:t>
      </w:r>
    </w:p>
    <w:p w14:paraId="649C6D79"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"As a soul I work in light and darkness cannot touch me.</w:t>
      </w:r>
    </w:p>
    <w:p w14:paraId="6020A9C6"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I take my stand within the light.</w:t>
      </w:r>
    </w:p>
    <w:p w14:paraId="601E0391"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I work and from that point I never move."     </w:t>
      </w:r>
    </w:p>
    <w:p w14:paraId="7A7BCE6E"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7AAB3C5B"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As these words are uttered, each group member makes the sign of the Cross of Divinity.</w:t>
      </w:r>
    </w:p>
    <w:p w14:paraId="16376C91"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674CB3BE"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3. The three preparatory stages:</w:t>
      </w:r>
    </w:p>
    <w:p w14:paraId="04985B4A"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63F2E27F"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a. Focussing the dual light of matter and mind.</w:t>
      </w:r>
    </w:p>
    <w:p w14:paraId="77E82050"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b. Meditation on soul contact and recognition of soul light.</w:t>
      </w:r>
    </w:p>
    <w:p w14:paraId="1F2C98C5"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c. The fusion of the two lesser lights with soul light.</w:t>
      </w:r>
    </w:p>
    <w:p w14:paraId="0CED9336"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113549B3" w14:textId="77777777" w:rsidR="00826A0D" w:rsidRPr="00826A0D" w:rsidRDefault="00826A0D" w:rsidP="00826A0D">
      <w:pPr>
        <w:shd w:val="clear" w:color="auto" w:fill="FFFFFF"/>
        <w:spacing w:after="200" w:line="253" w:lineRule="atLeast"/>
        <w:ind w:left="720" w:firstLine="720"/>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4. On a signal from the leader, the group says together:</w:t>
      </w:r>
    </w:p>
    <w:p w14:paraId="44590BA7"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lastRenderedPageBreak/>
        <w:t>"The light is one and in that light shall we see light. This is the light that turns the darkness into day."</w:t>
      </w:r>
    </w:p>
    <w:p w14:paraId="2720E547"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O M.        O M.        O M.</w:t>
      </w:r>
    </w:p>
    <w:p w14:paraId="3408A5F1"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4AD2DD86"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The Formula.</w:t>
      </w:r>
    </w:p>
    <w:p w14:paraId="168948C1"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5. Then together the group says:</w:t>
      </w:r>
    </w:p>
    <w:p w14:paraId="2BB8DD3F"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6E0C7826"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"Radiance are we and power. We stand forever with our hands stretched out, linking the heavens and the earth, the inner world of meaning and the subtle world of glamour.</w:t>
      </w:r>
    </w:p>
    <w:p w14:paraId="6F6A47D5"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5B52A44C"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We reach into the light and bring it down to meet the need. We reach into the silent Place and bring from thence the gift of understanding. Thus with the light we work and turn the darkness into day."</w:t>
      </w:r>
    </w:p>
    <w:p w14:paraId="0C75E36F"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21A2DB6A"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[Page 239]</w:t>
      </w:r>
    </w:p>
    <w:p w14:paraId="7FC82CEC"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As these words are said, the group members visualise the great searchlight they have created turning its light upon the astral plane.</w:t>
      </w:r>
    </w:p>
    <w:p w14:paraId="3D705B83"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1A737B25"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6. A pause follows and then comes the invocation of the spiritual will. When this has been done the group says:</w:t>
      </w:r>
    </w:p>
    <w:p w14:paraId="5B480A04"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75B5118B"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"With power upon its beam, the light is focussed on the goal."</w:t>
      </w:r>
    </w:p>
    <w:p w14:paraId="3E6EF662"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41EEF53A"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7. The glamour to be dissipated is named and the light is thrown upon it. The Words of Power are uttered:</w:t>
      </w:r>
    </w:p>
    <w:p w14:paraId="327D3FA8" w14:textId="036D6DE1" w:rsidR="00965A67" w:rsidRPr="0054664A" w:rsidRDefault="0054664A" w:rsidP="00826A0D">
      <w:pPr>
        <w:shd w:val="clear" w:color="auto" w:fill="FFFFFF"/>
        <w:spacing w:after="200" w:line="253" w:lineRule="atLeast"/>
        <w:rPr>
          <w:rFonts w:ascii="Verdana" w:eastAsia="Times New Roman" w:hAnsi="Verdana" w:cs="Calibri"/>
          <w:b/>
          <w:bCs/>
          <w:color w:val="222222"/>
          <w:sz w:val="48"/>
          <w:szCs w:val="48"/>
          <w:lang w:eastAsia="en-GB"/>
        </w:rPr>
      </w:pPr>
      <w:r w:rsidRPr="0054664A">
        <w:rPr>
          <w:rFonts w:ascii="Verdana" w:eastAsia="Times New Roman" w:hAnsi="Verdana" w:cs="Calibri"/>
          <w:b/>
          <w:bCs/>
          <w:color w:val="FF0000"/>
          <w:sz w:val="36"/>
          <w:szCs w:val="36"/>
          <w:lang w:eastAsia="en-GB"/>
        </w:rPr>
        <w:t xml:space="preserve">Glamour of </w:t>
      </w:r>
      <w:r w:rsidR="00EA2F4B">
        <w:rPr>
          <w:rFonts w:ascii="Verdana" w:eastAsia="Times New Roman" w:hAnsi="Verdana" w:cs="Calibri"/>
          <w:b/>
          <w:bCs/>
          <w:color w:val="FF0000"/>
          <w:sz w:val="36"/>
          <w:szCs w:val="36"/>
          <w:lang w:eastAsia="en-GB"/>
        </w:rPr>
        <w:t>Fear</w:t>
      </w:r>
      <w:r w:rsidR="00A527F3" w:rsidRPr="0054664A">
        <w:rPr>
          <w:rFonts w:ascii="Verdana" w:eastAsia="Times New Roman" w:hAnsi="Verdana" w:cs="Calibri"/>
          <w:b/>
          <w:bCs/>
          <w:color w:val="FF0000"/>
          <w:sz w:val="44"/>
          <w:szCs w:val="44"/>
          <w:lang w:eastAsia="en-GB"/>
        </w:rPr>
        <w:t>.</w:t>
      </w:r>
      <w:r w:rsidR="00965A67" w:rsidRPr="0054664A">
        <w:rPr>
          <w:rFonts w:ascii="Verdana" w:eastAsia="Times New Roman" w:hAnsi="Verdana" w:cs="Calibri"/>
          <w:b/>
          <w:bCs/>
          <w:color w:val="222222"/>
          <w:sz w:val="48"/>
          <w:szCs w:val="48"/>
          <w:lang w:eastAsia="en-GB"/>
        </w:rPr>
        <w:t xml:space="preserve"> </w:t>
      </w:r>
    </w:p>
    <w:p w14:paraId="2031CD7B" w14:textId="2540655C"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b/>
          <w:bCs/>
          <w:color w:val="222222"/>
          <w:sz w:val="28"/>
          <w:szCs w:val="28"/>
          <w:lang w:eastAsia="en-GB"/>
        </w:rPr>
        <w:lastRenderedPageBreak/>
        <w:t>"The power of our united light prevents the appearance of the glamour of... (naming it).</w:t>
      </w:r>
    </w:p>
    <w:p w14:paraId="31A4AE1E"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b/>
          <w:bCs/>
          <w:color w:val="222222"/>
          <w:sz w:val="28"/>
          <w:szCs w:val="28"/>
          <w:lang w:eastAsia="en-GB"/>
        </w:rPr>
        <w:t>The power of our united light negates the quality of the glamour from affecting man (humanity).</w:t>
      </w:r>
    </w:p>
    <w:p w14:paraId="15B884DA"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b/>
          <w:bCs/>
          <w:color w:val="222222"/>
          <w:sz w:val="28"/>
          <w:szCs w:val="28"/>
          <w:lang w:eastAsia="en-GB"/>
        </w:rPr>
        <w:t>The power of our united light destroys the life behind the glamour."</w:t>
      </w:r>
    </w:p>
    <w:p w14:paraId="62CD4B67"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78D28EB3"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8. Visualisation of the light, penetrating into the glamour and producing its weakening and dissipation.</w:t>
      </w:r>
    </w:p>
    <w:p w14:paraId="40B95287"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 </w:t>
      </w:r>
    </w:p>
    <w:p w14:paraId="209FD54B" w14:textId="77777777" w:rsidR="00826A0D" w:rsidRPr="00826A0D" w:rsidRDefault="00826A0D" w:rsidP="00826A0D">
      <w:pPr>
        <w:shd w:val="clear" w:color="auto" w:fill="FFFFFF"/>
        <w:spacing w:after="200" w:line="253" w:lineRule="atLeast"/>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9. Five minutes of silence and intensity of purpose whilst the work is seen proceeding. Then the group members refocus themselves upon the mental plane, turning their attention away from the astral plane. The searchlight of the soul is shut off.</w:t>
      </w:r>
      <w:r w:rsidRPr="00826A0D">
        <w:rPr>
          <w:rFonts w:ascii="Verdana" w:eastAsia="Times New Roman" w:hAnsi="Verdana" w:cs="Calibri"/>
          <w:color w:val="222222"/>
          <w:sz w:val="28"/>
          <w:szCs w:val="28"/>
          <w:lang w:eastAsia="en-GB"/>
        </w:rPr>
        <w:softHyphen/>
      </w:r>
      <w:r w:rsidRPr="00826A0D">
        <w:rPr>
          <w:rFonts w:ascii="Verdana" w:eastAsia="Times New Roman" w:hAnsi="Verdana" w:cs="Calibri"/>
          <w:color w:val="222222"/>
          <w:sz w:val="28"/>
          <w:szCs w:val="28"/>
          <w:lang w:eastAsia="en-GB"/>
        </w:rPr>
        <w:softHyphen/>
      </w:r>
      <w:r w:rsidRPr="00826A0D">
        <w:rPr>
          <w:rFonts w:ascii="Verdana" w:eastAsia="Times New Roman" w:hAnsi="Verdana" w:cs="Calibri"/>
          <w:color w:val="222222"/>
          <w:sz w:val="28"/>
          <w:szCs w:val="28"/>
          <w:lang w:eastAsia="en-GB"/>
        </w:rPr>
        <w:softHyphen/>
      </w:r>
    </w:p>
    <w:p w14:paraId="2EC66654" w14:textId="77777777" w:rsidR="00826A0D" w:rsidRPr="00826A0D" w:rsidRDefault="00826A0D" w:rsidP="00826A0D">
      <w:pPr>
        <w:shd w:val="clear" w:color="auto" w:fill="FFFFFF"/>
        <w:spacing w:after="0" w:line="240" w:lineRule="auto"/>
        <w:rPr>
          <w:rFonts w:ascii="Arial" w:eastAsia="Times New Roman" w:hAnsi="Arial" w:cs="Arial"/>
          <w:color w:val="222222"/>
          <w:sz w:val="24"/>
          <w:szCs w:val="24"/>
          <w:lang w:eastAsia="en-GB"/>
        </w:rPr>
      </w:pPr>
    </w:p>
    <w:p w14:paraId="0C507451" w14:textId="77777777" w:rsidR="00826A0D" w:rsidRPr="00826A0D" w:rsidRDefault="00826A0D" w:rsidP="00826A0D">
      <w:pPr>
        <w:shd w:val="clear" w:color="auto" w:fill="FFFFFF"/>
        <w:spacing w:after="200" w:line="253" w:lineRule="atLeast"/>
        <w:ind w:firstLine="720"/>
        <w:rPr>
          <w:rFonts w:ascii="Calibri" w:eastAsia="Times New Roman" w:hAnsi="Calibri" w:cs="Calibri"/>
          <w:color w:val="222222"/>
          <w:lang w:eastAsia="en-GB"/>
        </w:rPr>
      </w:pPr>
      <w:r w:rsidRPr="00826A0D">
        <w:rPr>
          <w:rFonts w:ascii="Verdana" w:eastAsia="Times New Roman" w:hAnsi="Verdana" w:cs="Calibri"/>
          <w:color w:val="222222"/>
          <w:sz w:val="28"/>
          <w:szCs w:val="28"/>
          <w:lang w:eastAsia="en-GB"/>
        </w:rPr>
        <w:t>10. The sounding of the OM individually and aloud by each member.   </w:t>
      </w:r>
      <w:r w:rsidRPr="00826A0D">
        <w:rPr>
          <w:rFonts w:ascii="Verdana" w:eastAsia="Times New Roman" w:hAnsi="Verdana" w:cs="Calibri"/>
          <w:color w:val="FF0000"/>
          <w:sz w:val="28"/>
          <w:szCs w:val="28"/>
          <w:lang w:eastAsia="en-GB"/>
        </w:rPr>
        <w:t>(All together)</w:t>
      </w:r>
    </w:p>
    <w:p w14:paraId="68B0BBA3" w14:textId="77777777" w:rsidR="00826A0D" w:rsidRDefault="00826A0D"/>
    <w:sectPr w:rsidR="00826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0D"/>
    <w:rsid w:val="001A054C"/>
    <w:rsid w:val="002B4C8F"/>
    <w:rsid w:val="0054664A"/>
    <w:rsid w:val="005E0780"/>
    <w:rsid w:val="0066246F"/>
    <w:rsid w:val="006F711A"/>
    <w:rsid w:val="0075789F"/>
    <w:rsid w:val="00826A0D"/>
    <w:rsid w:val="00851307"/>
    <w:rsid w:val="00900E71"/>
    <w:rsid w:val="009177FD"/>
    <w:rsid w:val="009211CB"/>
    <w:rsid w:val="00933E88"/>
    <w:rsid w:val="009634CF"/>
    <w:rsid w:val="00965A67"/>
    <w:rsid w:val="00A527F3"/>
    <w:rsid w:val="00B12D1E"/>
    <w:rsid w:val="00B8126A"/>
    <w:rsid w:val="00C83D2B"/>
    <w:rsid w:val="00DB1756"/>
    <w:rsid w:val="00DD7783"/>
    <w:rsid w:val="00E57D57"/>
    <w:rsid w:val="00EA2F4B"/>
    <w:rsid w:val="00F023E2"/>
    <w:rsid w:val="00FB56DD"/>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D8C9"/>
  <w15:chartTrackingRefBased/>
  <w15:docId w15:val="{BBD2E99D-1855-4564-9941-693310C5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6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A0D"/>
    <w:rPr>
      <w:rFonts w:ascii="Times New Roman" w:eastAsia="Times New Roman" w:hAnsi="Times New Roman" w:cs="Times New Roman"/>
      <w:b/>
      <w:bCs/>
      <w:kern w:val="36"/>
      <w:sz w:val="48"/>
      <w:szCs w:val="48"/>
      <w:lang w:eastAsia="en-GB"/>
    </w:rPr>
  </w:style>
  <w:style w:type="character" w:customStyle="1" w:styleId="il">
    <w:name w:val="il"/>
    <w:basedOn w:val="DefaultParagraphFont"/>
    <w:rsid w:val="0082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883700">
      <w:bodyDiv w:val="1"/>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1073820347">
              <w:marLeft w:val="0"/>
              <w:marRight w:val="0"/>
              <w:marTop w:val="0"/>
              <w:marBottom w:val="0"/>
              <w:divBdr>
                <w:top w:val="none" w:sz="0" w:space="0" w:color="auto"/>
                <w:left w:val="none" w:sz="0" w:space="0" w:color="auto"/>
                <w:bottom w:val="none" w:sz="0" w:space="0" w:color="auto"/>
                <w:right w:val="none" w:sz="0" w:space="0" w:color="auto"/>
              </w:divBdr>
              <w:divsChild>
                <w:div w:id="13071620">
                  <w:marLeft w:val="0"/>
                  <w:marRight w:val="0"/>
                  <w:marTop w:val="120"/>
                  <w:marBottom w:val="0"/>
                  <w:divBdr>
                    <w:top w:val="none" w:sz="0" w:space="0" w:color="auto"/>
                    <w:left w:val="none" w:sz="0" w:space="0" w:color="auto"/>
                    <w:bottom w:val="none" w:sz="0" w:space="0" w:color="auto"/>
                    <w:right w:val="none" w:sz="0" w:space="0" w:color="auto"/>
                  </w:divBdr>
                  <w:divsChild>
                    <w:div w:id="1257207916">
                      <w:marLeft w:val="0"/>
                      <w:marRight w:val="0"/>
                      <w:marTop w:val="0"/>
                      <w:marBottom w:val="0"/>
                      <w:divBdr>
                        <w:top w:val="none" w:sz="0" w:space="0" w:color="auto"/>
                        <w:left w:val="none" w:sz="0" w:space="0" w:color="auto"/>
                        <w:bottom w:val="none" w:sz="0" w:space="0" w:color="auto"/>
                        <w:right w:val="none" w:sz="0" w:space="0" w:color="auto"/>
                      </w:divBdr>
                      <w:divsChild>
                        <w:div w:id="1063017320">
                          <w:marLeft w:val="0"/>
                          <w:marRight w:val="0"/>
                          <w:marTop w:val="0"/>
                          <w:marBottom w:val="0"/>
                          <w:divBdr>
                            <w:top w:val="none" w:sz="0" w:space="0" w:color="auto"/>
                            <w:left w:val="none" w:sz="0" w:space="0" w:color="auto"/>
                            <w:bottom w:val="none" w:sz="0" w:space="0" w:color="auto"/>
                            <w:right w:val="none" w:sz="0" w:space="0" w:color="auto"/>
                          </w:divBdr>
                          <w:divsChild>
                            <w:div w:id="1417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8</cp:revision>
  <dcterms:created xsi:type="dcterms:W3CDTF">2020-05-29T18:04:00Z</dcterms:created>
  <dcterms:modified xsi:type="dcterms:W3CDTF">2020-07-10T15:32:00Z</dcterms:modified>
</cp:coreProperties>
</file>