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BF5F7D" w14:textId="77777777" w:rsidR="00C55AC3" w:rsidRPr="00EC0A18" w:rsidRDefault="00C55AC3" w:rsidP="00956A74">
      <w:pPr>
        <w:spacing w:line="276" w:lineRule="auto"/>
        <w:jc w:val="center"/>
        <w:rPr>
          <w:rFonts w:ascii="Century Gothic" w:hAnsi="Century Gothic"/>
          <w:b/>
          <w:bCs/>
          <w:sz w:val="28"/>
          <w:szCs w:val="28"/>
          <w:lang w:val="en-GB"/>
        </w:rPr>
      </w:pPr>
      <w:r w:rsidRPr="00EC0A18">
        <w:rPr>
          <w:rFonts w:ascii="Century Gothic" w:hAnsi="Century Gothic"/>
          <w:b/>
          <w:bCs/>
          <w:sz w:val="28"/>
          <w:szCs w:val="28"/>
          <w:lang w:val="en-GB"/>
        </w:rPr>
        <w:t>ESOTERIC UNITED NATIONS</w:t>
      </w:r>
    </w:p>
    <w:p w14:paraId="3E3A8A22" w14:textId="48A72040" w:rsidR="00C55AC3" w:rsidRPr="00EC0A18" w:rsidRDefault="00EC0A18" w:rsidP="00956A74">
      <w:pPr>
        <w:spacing w:line="276" w:lineRule="auto"/>
        <w:jc w:val="center"/>
        <w:rPr>
          <w:rFonts w:ascii="Century Gothic" w:hAnsi="Century Gothic"/>
          <w:b/>
          <w:bCs/>
          <w:sz w:val="28"/>
          <w:szCs w:val="28"/>
          <w:lang w:val="en-GB"/>
        </w:rPr>
      </w:pPr>
      <w:r w:rsidRPr="00EC0A18">
        <w:rPr>
          <w:rFonts w:ascii="Century Gothic" w:hAnsi="Century Gothic"/>
          <w:b/>
          <w:bCs/>
          <w:sz w:val="28"/>
          <w:szCs w:val="28"/>
          <w:lang w:val="en-GB"/>
        </w:rPr>
        <w:t>” ONLY</w:t>
      </w:r>
      <w:r w:rsidR="00C55AC3" w:rsidRPr="00EC0A18">
        <w:rPr>
          <w:rFonts w:ascii="Century Gothic" w:hAnsi="Century Gothic"/>
          <w:b/>
          <w:bCs/>
          <w:sz w:val="28"/>
          <w:szCs w:val="28"/>
          <w:lang w:val="en-GB"/>
        </w:rPr>
        <w:t xml:space="preserve"> ONE IS NEEDED”</w:t>
      </w:r>
    </w:p>
    <w:p w14:paraId="07B1181A" w14:textId="2FF6526C" w:rsidR="00C55AC3" w:rsidRPr="00C55AC3" w:rsidRDefault="00C55AC3" w:rsidP="00956A74">
      <w:pPr>
        <w:spacing w:line="276" w:lineRule="auto"/>
        <w:jc w:val="center"/>
        <w:rPr>
          <w:rFonts w:ascii="Century Gothic" w:hAnsi="Century Gothic"/>
          <w:b/>
          <w:bCs/>
          <w:sz w:val="24"/>
          <w:szCs w:val="24"/>
          <w:lang w:val="en-GB"/>
        </w:rPr>
      </w:pPr>
    </w:p>
    <w:p w14:paraId="0153CFDA" w14:textId="77777777" w:rsidR="00B826F9" w:rsidRDefault="00B826F9" w:rsidP="00B826F9">
      <w:pPr>
        <w:rPr>
          <w:rFonts w:ascii="Century Gothic" w:hAnsi="Century Gothic"/>
          <w:b/>
          <w:bCs/>
          <w:sz w:val="24"/>
          <w:szCs w:val="24"/>
          <w:lang w:val="en-GB"/>
        </w:rPr>
      </w:pPr>
      <w:r w:rsidRPr="00C55AC3">
        <w:rPr>
          <w:rFonts w:ascii="Century Gothic" w:hAnsi="Century Gothic"/>
          <w:b/>
          <w:bCs/>
          <w:sz w:val="24"/>
          <w:szCs w:val="24"/>
          <w:lang w:val="en-GB"/>
        </w:rPr>
        <w:t xml:space="preserve">Dearest Soul Friends, </w:t>
      </w:r>
    </w:p>
    <w:p w14:paraId="07599426" w14:textId="66C3B357" w:rsidR="00B826F9" w:rsidRDefault="00B826F9" w:rsidP="00B826F9">
      <w:pPr>
        <w:rPr>
          <w:rFonts w:ascii="Century Gothic" w:hAnsi="Century Gothic"/>
          <w:sz w:val="24"/>
          <w:szCs w:val="24"/>
          <w:lang w:val="en-GB"/>
        </w:rPr>
      </w:pPr>
      <w:r w:rsidRPr="00C55AC3">
        <w:rPr>
          <w:rFonts w:ascii="Century Gothic" w:hAnsi="Century Gothic"/>
          <w:sz w:val="24"/>
          <w:szCs w:val="24"/>
          <w:lang w:val="en-GB"/>
        </w:rPr>
        <w:t xml:space="preserve">After the </w:t>
      </w:r>
      <w:r>
        <w:rPr>
          <w:rFonts w:ascii="Century Gothic" w:hAnsi="Century Gothic"/>
          <w:sz w:val="24"/>
          <w:szCs w:val="24"/>
          <w:lang w:val="en-GB"/>
        </w:rPr>
        <w:t>very successful Festival Week of the New Group of World Servers, we are using the energies of the group impact to visualize the next seven years’ cycle until 2026 to establish the seed idea for the Esoteric United Nations.</w:t>
      </w:r>
    </w:p>
    <w:p w14:paraId="129537E4" w14:textId="77777777" w:rsidR="00B826F9" w:rsidRDefault="00B826F9" w:rsidP="00B826F9">
      <w:pPr>
        <w:rPr>
          <w:rFonts w:ascii="Century Gothic" w:hAnsi="Century Gothic"/>
          <w:sz w:val="24"/>
          <w:szCs w:val="24"/>
          <w:lang w:val="en-GB"/>
        </w:rPr>
      </w:pPr>
      <w:r>
        <w:rPr>
          <w:rFonts w:ascii="Century Gothic" w:hAnsi="Century Gothic"/>
          <w:sz w:val="24"/>
          <w:szCs w:val="24"/>
          <w:lang w:val="en-GB"/>
        </w:rPr>
        <w:t>Even though this idea is not new and has been cooking already for some years, we decided that the Time is now for that initiative related to the manifesting Plan.</w:t>
      </w:r>
    </w:p>
    <w:p w14:paraId="018DCE20" w14:textId="77777777" w:rsidR="00B826F9" w:rsidRDefault="00B826F9" w:rsidP="00B826F9">
      <w:pPr>
        <w:rPr>
          <w:rFonts w:ascii="Century Gothic" w:hAnsi="Century Gothic"/>
          <w:sz w:val="24"/>
          <w:szCs w:val="24"/>
          <w:lang w:val="en-GB"/>
        </w:rPr>
      </w:pPr>
      <w:r>
        <w:rPr>
          <w:rFonts w:ascii="Century Gothic" w:hAnsi="Century Gothic"/>
          <w:sz w:val="24"/>
          <w:szCs w:val="24"/>
          <w:lang w:val="en-GB"/>
        </w:rPr>
        <w:t>Here are a few inaugurating key ideas, illustrating why do we see the need and why we understand that must be done.</w:t>
      </w:r>
    </w:p>
    <w:p w14:paraId="587E6E74" w14:textId="77777777" w:rsidR="008E17F6" w:rsidRDefault="008E17F6" w:rsidP="00956A74">
      <w:pPr>
        <w:spacing w:line="276" w:lineRule="auto"/>
        <w:rPr>
          <w:rFonts w:ascii="Century Gothic" w:hAnsi="Century Gothic"/>
          <w:b/>
          <w:bCs/>
          <w:i/>
          <w:sz w:val="24"/>
          <w:szCs w:val="24"/>
          <w:lang w:val="en-GB"/>
        </w:rPr>
      </w:pPr>
    </w:p>
    <w:p w14:paraId="79DE02B5" w14:textId="0621C490" w:rsidR="00C3641C" w:rsidRPr="00C3641C" w:rsidRDefault="00C3641C" w:rsidP="00956A74">
      <w:pPr>
        <w:spacing w:line="276" w:lineRule="auto"/>
        <w:rPr>
          <w:rFonts w:ascii="Century Gothic" w:hAnsi="Century Gothic"/>
          <w:sz w:val="24"/>
          <w:szCs w:val="24"/>
          <w:lang w:val="en-GB"/>
        </w:rPr>
      </w:pPr>
      <w:bookmarkStart w:id="0" w:name="_GoBack"/>
      <w:r w:rsidRPr="00C3641C">
        <w:rPr>
          <w:rFonts w:ascii="Century Gothic" w:hAnsi="Century Gothic"/>
          <w:b/>
          <w:bCs/>
          <w:i/>
          <w:sz w:val="24"/>
          <w:szCs w:val="24"/>
          <w:lang w:val="en-GB"/>
        </w:rPr>
        <w:t xml:space="preserve">Discipleship </w:t>
      </w:r>
      <w:proofErr w:type="gramStart"/>
      <w:r w:rsidRPr="00C3641C">
        <w:rPr>
          <w:rFonts w:ascii="Century Gothic" w:hAnsi="Century Gothic"/>
          <w:b/>
          <w:bCs/>
          <w:i/>
          <w:sz w:val="24"/>
          <w:szCs w:val="24"/>
          <w:lang w:val="en-GB"/>
        </w:rPr>
        <w:t>In</w:t>
      </w:r>
      <w:proofErr w:type="gramEnd"/>
      <w:r w:rsidRPr="00C3641C">
        <w:rPr>
          <w:rFonts w:ascii="Century Gothic" w:hAnsi="Century Gothic"/>
          <w:b/>
          <w:bCs/>
          <w:i/>
          <w:sz w:val="24"/>
          <w:szCs w:val="24"/>
          <w:lang w:val="en-GB"/>
        </w:rPr>
        <w:t xml:space="preserve"> The New Age I, 543</w:t>
      </w:r>
      <w:r w:rsidRPr="00C3641C">
        <w:rPr>
          <w:rFonts w:ascii="Century Gothic" w:hAnsi="Century Gothic"/>
          <w:sz w:val="24"/>
          <w:szCs w:val="24"/>
          <w:lang w:val="en-GB"/>
        </w:rPr>
        <w:t>;</w:t>
      </w:r>
    </w:p>
    <w:p w14:paraId="654D3A42" w14:textId="443BDBDF" w:rsidR="00C3641C" w:rsidRPr="00C3641C" w:rsidRDefault="00C3641C" w:rsidP="00956A74">
      <w:pPr>
        <w:spacing w:after="0" w:line="276" w:lineRule="auto"/>
        <w:rPr>
          <w:rFonts w:ascii="Century Gothic" w:hAnsi="Century Gothic"/>
          <w:color w:val="0033CC"/>
          <w:sz w:val="24"/>
          <w:szCs w:val="24"/>
          <w:lang w:val="en-US"/>
        </w:rPr>
      </w:pPr>
      <w:r w:rsidRPr="00C3641C">
        <w:rPr>
          <w:rFonts w:ascii="Century Gothic" w:hAnsi="Century Gothic"/>
          <w:color w:val="0033CC"/>
          <w:sz w:val="24"/>
          <w:szCs w:val="24"/>
          <w:lang w:val="en-GB"/>
        </w:rPr>
        <w:t xml:space="preserve">“The world emergency is such that those who are affiliated with or who are members of the Hierarchy are calling </w:t>
      </w:r>
      <w:r w:rsidRPr="00C3641C">
        <w:rPr>
          <w:rFonts w:ascii="Century Gothic" w:hAnsi="Century Gothic"/>
          <w:b/>
          <w:i/>
          <w:color w:val="0033CC"/>
          <w:sz w:val="24"/>
          <w:szCs w:val="24"/>
          <w:lang w:val="en-GB"/>
        </w:rPr>
        <w:t>for all the conscious creative aid that we can find</w:t>
      </w:r>
      <w:r w:rsidRPr="00C3641C">
        <w:rPr>
          <w:rFonts w:ascii="Century Gothic" w:hAnsi="Century Gothic"/>
          <w:color w:val="0033CC"/>
          <w:sz w:val="24"/>
          <w:szCs w:val="24"/>
          <w:lang w:val="en-GB"/>
        </w:rPr>
        <w:t xml:space="preserve">. </w:t>
      </w:r>
      <w:r w:rsidRPr="00C3641C">
        <w:rPr>
          <w:rFonts w:ascii="Century Gothic" w:hAnsi="Century Gothic"/>
          <w:i/>
          <w:color w:val="0033CC"/>
          <w:sz w:val="24"/>
          <w:szCs w:val="24"/>
          <w:lang w:val="en-US"/>
        </w:rPr>
        <w:t>I call on you</w:t>
      </w:r>
      <w:r w:rsidRPr="00C3641C">
        <w:rPr>
          <w:rFonts w:ascii="Century Gothic" w:hAnsi="Century Gothic"/>
          <w:color w:val="0033CC"/>
          <w:sz w:val="24"/>
          <w:szCs w:val="24"/>
          <w:lang w:val="en-US"/>
        </w:rPr>
        <w:t>.”</w:t>
      </w:r>
    </w:p>
    <w:bookmarkEnd w:id="0"/>
    <w:p w14:paraId="03B22BF6" w14:textId="731E92C8" w:rsidR="00C3641C" w:rsidRDefault="00C3641C" w:rsidP="00956A74">
      <w:pPr>
        <w:spacing w:line="276" w:lineRule="auto"/>
        <w:rPr>
          <w:rFonts w:ascii="Century Gothic" w:hAnsi="Century Gothic"/>
          <w:sz w:val="24"/>
          <w:szCs w:val="24"/>
          <w:lang w:val="en-GB"/>
        </w:rPr>
      </w:pPr>
    </w:p>
    <w:p w14:paraId="2CE983F2" w14:textId="453DC3F6" w:rsidR="00C3641C" w:rsidRPr="00B759B9" w:rsidRDefault="00C3641C" w:rsidP="00956A74">
      <w:pPr>
        <w:spacing w:line="276" w:lineRule="auto"/>
        <w:rPr>
          <w:rFonts w:ascii="Century Gothic" w:hAnsi="Century Gothic"/>
          <w:b/>
          <w:bCs/>
          <w:sz w:val="24"/>
          <w:szCs w:val="24"/>
          <w:lang w:val="en-GB"/>
        </w:rPr>
      </w:pPr>
      <w:r w:rsidRPr="00B759B9">
        <w:rPr>
          <w:rFonts w:ascii="Century Gothic" w:hAnsi="Century Gothic"/>
          <w:b/>
          <w:bCs/>
          <w:i/>
          <w:sz w:val="24"/>
          <w:szCs w:val="24"/>
          <w:lang w:val="en-GB"/>
        </w:rPr>
        <w:t>Esoteric Psychology II 679-680</w:t>
      </w:r>
      <w:r w:rsidRPr="00B759B9">
        <w:rPr>
          <w:rFonts w:ascii="Century Gothic" w:hAnsi="Century Gothic"/>
          <w:b/>
          <w:bCs/>
          <w:sz w:val="24"/>
          <w:szCs w:val="24"/>
          <w:lang w:val="en-GB"/>
        </w:rPr>
        <w:t>;</w:t>
      </w:r>
    </w:p>
    <w:p w14:paraId="1577AC10" w14:textId="6565E7F5" w:rsidR="00C3641C" w:rsidRPr="00B759B9" w:rsidRDefault="00C3641C" w:rsidP="00956A74">
      <w:pPr>
        <w:spacing w:after="0" w:line="276" w:lineRule="auto"/>
        <w:rPr>
          <w:rFonts w:ascii="Century Gothic" w:hAnsi="Century Gothic"/>
          <w:bCs/>
          <w:iCs/>
          <w:color w:val="0033CC"/>
          <w:sz w:val="24"/>
          <w:szCs w:val="24"/>
          <w:lang w:val="en-GB"/>
        </w:rPr>
      </w:pPr>
      <w:r w:rsidRPr="00B759B9">
        <w:rPr>
          <w:rFonts w:ascii="Century Gothic" w:hAnsi="Century Gothic"/>
          <w:bCs/>
          <w:iCs/>
          <w:color w:val="0033CC"/>
          <w:sz w:val="24"/>
          <w:szCs w:val="24"/>
          <w:lang w:val="en-GB"/>
        </w:rPr>
        <w:t>“The men and women of goodwill who are willing to listen, to consider and to work, must be found and contacted in every country.”</w:t>
      </w:r>
    </w:p>
    <w:p w14:paraId="11809B9E" w14:textId="03A8F018" w:rsidR="008E17F6" w:rsidRPr="00B759B9" w:rsidRDefault="008E17F6" w:rsidP="00956A74">
      <w:pPr>
        <w:spacing w:after="0" w:line="276" w:lineRule="auto"/>
        <w:rPr>
          <w:rFonts w:ascii="Century Gothic" w:hAnsi="Century Gothic"/>
          <w:b/>
          <w:bCs/>
          <w:iCs/>
          <w:color w:val="0033CC"/>
          <w:lang w:val="en-GB"/>
        </w:rPr>
      </w:pPr>
    </w:p>
    <w:p w14:paraId="030F89B0" w14:textId="4670CDB3" w:rsidR="008E17F6" w:rsidRPr="00B759B9" w:rsidRDefault="008E17F6" w:rsidP="00956A74">
      <w:pPr>
        <w:spacing w:after="0" w:line="276" w:lineRule="auto"/>
        <w:rPr>
          <w:rFonts w:ascii="Century Gothic" w:hAnsi="Century Gothic"/>
          <w:b/>
          <w:bCs/>
          <w:iCs/>
          <w:color w:val="0033CC"/>
          <w:lang w:val="en-GB"/>
        </w:rPr>
      </w:pPr>
      <w:r w:rsidRPr="00B759B9">
        <w:rPr>
          <w:rFonts w:ascii="Century Gothic" w:hAnsi="Century Gothic"/>
          <w:b/>
          <w:bCs/>
          <w:i/>
          <w:sz w:val="24"/>
          <w:szCs w:val="24"/>
          <w:lang w:val="en-US"/>
        </w:rPr>
        <w:t>ExH 616</w:t>
      </w:r>
    </w:p>
    <w:p w14:paraId="37DD3CCB" w14:textId="21341355" w:rsidR="008E17F6" w:rsidRPr="00B759B9" w:rsidRDefault="008E17F6" w:rsidP="00956A74">
      <w:pPr>
        <w:spacing w:after="0" w:line="276" w:lineRule="auto"/>
        <w:rPr>
          <w:rFonts w:ascii="Century Gothic" w:hAnsi="Century Gothic"/>
          <w:bCs/>
          <w:iCs/>
          <w:color w:val="0033CC"/>
          <w:sz w:val="24"/>
          <w:szCs w:val="24"/>
          <w:lang w:val="en-GB"/>
        </w:rPr>
      </w:pPr>
      <w:r w:rsidRPr="00B759B9">
        <w:rPr>
          <w:rFonts w:ascii="Century Gothic" w:hAnsi="Century Gothic"/>
          <w:bCs/>
          <w:iCs/>
          <w:color w:val="0033CC"/>
          <w:sz w:val="24"/>
          <w:szCs w:val="24"/>
          <w:lang w:val="en-GB"/>
        </w:rPr>
        <w:t>“The opposing forces of entrenched evil must be routed before He for Whom all men wait, the Christ, can come.”</w:t>
      </w:r>
    </w:p>
    <w:p w14:paraId="65D671BA" w14:textId="591A464F" w:rsidR="008E17F6" w:rsidRPr="00B759B9" w:rsidRDefault="008E17F6" w:rsidP="00956A74">
      <w:pPr>
        <w:spacing w:after="0" w:line="276" w:lineRule="auto"/>
        <w:rPr>
          <w:rFonts w:ascii="Century Gothic" w:hAnsi="Century Gothic"/>
          <w:bCs/>
          <w:iCs/>
          <w:color w:val="0033CC"/>
          <w:sz w:val="24"/>
          <w:szCs w:val="24"/>
          <w:lang w:val="en-GB"/>
        </w:rPr>
      </w:pPr>
    </w:p>
    <w:p w14:paraId="60083038" w14:textId="14EC0D2F" w:rsidR="008E17F6" w:rsidRPr="00B759B9" w:rsidRDefault="008E17F6" w:rsidP="00956A74">
      <w:pPr>
        <w:spacing w:after="0" w:line="276" w:lineRule="auto"/>
        <w:rPr>
          <w:rFonts w:ascii="Century Gothic" w:hAnsi="Century Gothic"/>
          <w:b/>
          <w:bCs/>
          <w:i/>
          <w:color w:val="0033CC"/>
          <w:lang w:val="en-GB"/>
        </w:rPr>
      </w:pPr>
      <w:r w:rsidRPr="00B759B9">
        <w:rPr>
          <w:rFonts w:ascii="Century Gothic" w:hAnsi="Century Gothic"/>
          <w:b/>
          <w:bCs/>
          <w:i/>
          <w:sz w:val="24"/>
          <w:szCs w:val="20"/>
          <w:lang w:val="en-GB"/>
        </w:rPr>
        <w:t>ExH 375-376</w:t>
      </w:r>
    </w:p>
    <w:p w14:paraId="148B4FD4" w14:textId="50A5030B" w:rsidR="008E17F6" w:rsidRPr="00B759B9" w:rsidRDefault="008E17F6" w:rsidP="00956A74">
      <w:pPr>
        <w:pStyle w:val="ListParagraph"/>
        <w:spacing w:after="0"/>
        <w:ind w:left="0" w:right="-22"/>
        <w:rPr>
          <w:rFonts w:ascii="Century Gothic" w:hAnsi="Century Gothic"/>
          <w:color w:val="0033CC"/>
          <w:sz w:val="24"/>
          <w:szCs w:val="20"/>
        </w:rPr>
      </w:pPr>
      <w:r w:rsidRPr="00B759B9">
        <w:rPr>
          <w:rFonts w:ascii="Century Gothic" w:hAnsi="Century Gothic"/>
          <w:color w:val="0033CC"/>
          <w:sz w:val="24"/>
          <w:szCs w:val="20"/>
        </w:rPr>
        <w:t xml:space="preserve">“… if humanity is to get rid of these evil products of selfishness, certain basic values must be preserved. Past and present cultures and civilisations are of great value; </w:t>
      </w:r>
      <w:r w:rsidRPr="00B759B9">
        <w:rPr>
          <w:rFonts w:ascii="Century Gothic" w:hAnsi="Century Gothic"/>
          <w:b/>
          <w:bCs/>
          <w:color w:val="0033CC"/>
          <w:sz w:val="24"/>
          <w:szCs w:val="20"/>
        </w:rPr>
        <w:t>the peculiar genius of each nation must be evoked for the enriching of the entire human family</w:t>
      </w:r>
      <w:r w:rsidRPr="00B759B9">
        <w:rPr>
          <w:rFonts w:ascii="Century Gothic" w:hAnsi="Century Gothic"/>
          <w:color w:val="0033CC"/>
          <w:sz w:val="24"/>
          <w:szCs w:val="20"/>
        </w:rPr>
        <w:t xml:space="preserve">; the new civilisation must have its roots in and emerge out of the past; </w:t>
      </w:r>
      <w:r w:rsidRPr="00B759B9">
        <w:rPr>
          <w:rFonts w:ascii="Century Gothic" w:hAnsi="Century Gothic"/>
          <w:b/>
          <w:bCs/>
          <w:i/>
          <w:iCs/>
          <w:color w:val="0033CC"/>
          <w:sz w:val="24"/>
          <w:szCs w:val="20"/>
        </w:rPr>
        <w:t>new ideals must come forth and be recognised</w:t>
      </w:r>
      <w:r w:rsidRPr="00B759B9">
        <w:rPr>
          <w:rFonts w:ascii="Century Gothic" w:hAnsi="Century Gothic"/>
          <w:color w:val="0033CC"/>
          <w:sz w:val="24"/>
          <w:szCs w:val="20"/>
        </w:rPr>
        <w:t xml:space="preserve">, and for that the events and education of the past will have prepared the people. </w:t>
      </w:r>
    </w:p>
    <w:p w14:paraId="3F823EC0" w14:textId="77777777" w:rsidR="008E17F6" w:rsidRPr="00B759B9" w:rsidRDefault="008E17F6" w:rsidP="00956A74">
      <w:pPr>
        <w:pStyle w:val="ListParagraph"/>
        <w:spacing w:after="0"/>
        <w:ind w:left="0" w:right="-22"/>
        <w:rPr>
          <w:rFonts w:ascii="Century Gothic" w:hAnsi="Century Gothic"/>
          <w:color w:val="0033CC"/>
          <w:sz w:val="24"/>
          <w:szCs w:val="20"/>
        </w:rPr>
      </w:pPr>
    </w:p>
    <w:p w14:paraId="02AE1136" w14:textId="6572A72B" w:rsidR="008E17F6" w:rsidRPr="00B759B9" w:rsidRDefault="008E17F6" w:rsidP="00956A74">
      <w:pPr>
        <w:pStyle w:val="ListParagraph"/>
        <w:spacing w:after="0"/>
        <w:ind w:left="0" w:right="-22"/>
        <w:rPr>
          <w:rFonts w:ascii="Century Gothic" w:hAnsi="Century Gothic"/>
          <w:b/>
          <w:bCs/>
          <w:color w:val="0033CC"/>
          <w:sz w:val="24"/>
          <w:szCs w:val="20"/>
        </w:rPr>
      </w:pPr>
      <w:r w:rsidRPr="00B759B9">
        <w:rPr>
          <w:rFonts w:ascii="Century Gothic" w:hAnsi="Century Gothic"/>
          <w:color w:val="0033CC"/>
          <w:sz w:val="24"/>
          <w:szCs w:val="20"/>
        </w:rPr>
        <w:t xml:space="preserve">Humanity itself must be the goal of interest and effort, and not any particular nation or empire. All this has to be wrought out in a practical, realistic manner, divorced from visionary, mystical and impractical dreams, and all that is done must </w:t>
      </w:r>
      <w:r w:rsidRPr="00B759B9">
        <w:rPr>
          <w:rFonts w:ascii="Century Gothic" w:hAnsi="Century Gothic"/>
          <w:color w:val="0033CC"/>
          <w:sz w:val="24"/>
          <w:szCs w:val="20"/>
        </w:rPr>
        <w:lastRenderedPageBreak/>
        <w:t>be founded on one basic recognition—</w:t>
      </w:r>
      <w:r w:rsidRPr="00B759B9">
        <w:rPr>
          <w:rFonts w:ascii="Century Gothic" w:hAnsi="Century Gothic"/>
          <w:b/>
          <w:bCs/>
          <w:color w:val="0033CC"/>
          <w:sz w:val="24"/>
          <w:szCs w:val="20"/>
        </w:rPr>
        <w:t>human brotherhood, expressing itself in right human relations.</w:t>
      </w:r>
    </w:p>
    <w:p w14:paraId="7A840538" w14:textId="22CCF178" w:rsidR="008E17F6" w:rsidRPr="00B759B9" w:rsidRDefault="008E17F6" w:rsidP="00956A74">
      <w:pPr>
        <w:pStyle w:val="ListParagraph"/>
        <w:spacing w:after="0"/>
        <w:ind w:left="0" w:right="-22"/>
        <w:rPr>
          <w:rFonts w:ascii="Century Gothic" w:hAnsi="Century Gothic"/>
          <w:b/>
          <w:bCs/>
          <w:color w:val="0033CC"/>
          <w:sz w:val="24"/>
          <w:szCs w:val="20"/>
        </w:rPr>
      </w:pPr>
    </w:p>
    <w:p w14:paraId="2B5859A1" w14:textId="7CB1EEAC" w:rsidR="003016CF" w:rsidRPr="00B759B9" w:rsidRDefault="003016CF" w:rsidP="00956A74">
      <w:pPr>
        <w:pStyle w:val="ListParagraph"/>
        <w:spacing w:after="0"/>
        <w:ind w:left="0" w:right="-22"/>
        <w:rPr>
          <w:rFonts w:ascii="Century Gothic" w:hAnsi="Century Gothic"/>
          <w:b/>
          <w:bCs/>
          <w:i/>
          <w:sz w:val="24"/>
          <w:szCs w:val="24"/>
        </w:rPr>
      </w:pPr>
      <w:r w:rsidRPr="00B759B9">
        <w:rPr>
          <w:rFonts w:ascii="Century Gothic" w:hAnsi="Century Gothic"/>
          <w:b/>
          <w:bCs/>
          <w:i/>
          <w:sz w:val="24"/>
          <w:szCs w:val="24"/>
        </w:rPr>
        <w:t>RI 122</w:t>
      </w:r>
    </w:p>
    <w:p w14:paraId="07F25D54" w14:textId="128843CD" w:rsidR="003016CF" w:rsidRPr="00B759B9" w:rsidRDefault="003016CF" w:rsidP="00956A74">
      <w:pPr>
        <w:pStyle w:val="ListParagraph"/>
        <w:spacing w:after="0"/>
        <w:ind w:left="0" w:right="-22"/>
        <w:rPr>
          <w:rFonts w:ascii="Century Gothic" w:hAnsi="Century Gothic"/>
          <w:iCs/>
          <w:color w:val="0033CC"/>
          <w:sz w:val="24"/>
          <w:szCs w:val="24"/>
        </w:rPr>
      </w:pPr>
      <w:r w:rsidRPr="00B759B9">
        <w:rPr>
          <w:rFonts w:ascii="Century Gothic" w:hAnsi="Century Gothic"/>
          <w:b/>
          <w:i/>
          <w:iCs/>
          <w:color w:val="0033CC"/>
          <w:sz w:val="24"/>
          <w:szCs w:val="24"/>
        </w:rPr>
        <w:t>“Their developed soul nature will be expressing itself through intelligent love and a sense of group fellowship</w:t>
      </w:r>
      <w:r w:rsidRPr="00B759B9">
        <w:rPr>
          <w:rFonts w:ascii="Century Gothic" w:hAnsi="Century Gothic"/>
          <w:iCs/>
          <w:color w:val="0033CC"/>
          <w:sz w:val="24"/>
          <w:szCs w:val="24"/>
        </w:rPr>
        <w:t xml:space="preserve">; these two divine qualities will form a basis or foundation from which the next unfoldment can emerge and on which a more </w:t>
      </w:r>
      <w:r w:rsidRPr="00B759B9">
        <w:rPr>
          <w:rFonts w:ascii="Century Gothic" w:hAnsi="Century Gothic"/>
          <w:b/>
          <w:i/>
          <w:iCs/>
          <w:color w:val="0033CC"/>
          <w:sz w:val="24"/>
          <w:szCs w:val="24"/>
        </w:rPr>
        <w:t>spiritual superstructure can be built.”</w:t>
      </w:r>
      <w:r w:rsidRPr="00B759B9">
        <w:rPr>
          <w:rFonts w:ascii="Century Gothic" w:hAnsi="Century Gothic"/>
          <w:iCs/>
          <w:color w:val="0033CC"/>
          <w:sz w:val="24"/>
          <w:szCs w:val="24"/>
        </w:rPr>
        <w:t xml:space="preserve">  </w:t>
      </w:r>
    </w:p>
    <w:p w14:paraId="009FAA10" w14:textId="77777777" w:rsidR="008E17F6" w:rsidRPr="00B759B9" w:rsidRDefault="008E17F6" w:rsidP="00956A74">
      <w:pPr>
        <w:pStyle w:val="ListParagraph"/>
        <w:spacing w:after="0"/>
        <w:ind w:left="0" w:right="-22"/>
        <w:rPr>
          <w:rFonts w:ascii="Century Gothic" w:hAnsi="Century Gothic"/>
          <w:b/>
          <w:bCs/>
          <w:color w:val="0033CC"/>
          <w:sz w:val="24"/>
          <w:szCs w:val="24"/>
        </w:rPr>
      </w:pPr>
    </w:p>
    <w:p w14:paraId="2F6F5DAA" w14:textId="77777777" w:rsidR="003016CF" w:rsidRPr="00B759B9" w:rsidRDefault="003016CF" w:rsidP="00956A74">
      <w:pPr>
        <w:pStyle w:val="ListParagraph"/>
        <w:spacing w:after="0"/>
        <w:ind w:left="0" w:right="-22"/>
        <w:rPr>
          <w:rFonts w:ascii="Century Gothic" w:hAnsi="Century Gothic"/>
          <w:b/>
          <w:bCs/>
          <w:i/>
          <w:sz w:val="24"/>
          <w:szCs w:val="24"/>
        </w:rPr>
      </w:pPr>
      <w:r w:rsidRPr="00B759B9">
        <w:rPr>
          <w:rFonts w:ascii="Century Gothic" w:hAnsi="Century Gothic"/>
          <w:b/>
          <w:bCs/>
          <w:i/>
          <w:sz w:val="24"/>
          <w:szCs w:val="24"/>
        </w:rPr>
        <w:t>RI 108-110</w:t>
      </w:r>
    </w:p>
    <w:p w14:paraId="5E691B65" w14:textId="3F4DD71F" w:rsidR="003016CF" w:rsidRPr="00B759B9" w:rsidRDefault="003016CF" w:rsidP="00956A74">
      <w:pPr>
        <w:pStyle w:val="ListParagraph"/>
        <w:spacing w:after="0"/>
        <w:ind w:left="0" w:right="-22"/>
        <w:rPr>
          <w:rFonts w:ascii="Century Gothic" w:hAnsi="Century Gothic"/>
          <w:color w:val="0033CC"/>
          <w:sz w:val="24"/>
          <w:szCs w:val="24"/>
        </w:rPr>
      </w:pPr>
      <w:r w:rsidRPr="00B759B9">
        <w:rPr>
          <w:rFonts w:ascii="Century Gothic" w:hAnsi="Century Gothic"/>
          <w:color w:val="0033CC"/>
          <w:sz w:val="24"/>
          <w:szCs w:val="24"/>
        </w:rPr>
        <w:t xml:space="preserve">“In the long run, literally when </w:t>
      </w:r>
      <w:r w:rsidRPr="00B759B9">
        <w:rPr>
          <w:rFonts w:ascii="Century Gothic" w:hAnsi="Century Gothic"/>
          <w:b/>
          <w:i/>
          <w:color w:val="0033CC"/>
          <w:sz w:val="24"/>
          <w:szCs w:val="24"/>
        </w:rPr>
        <w:t>the path of evolution is trodden to its end</w:t>
      </w:r>
      <w:r w:rsidRPr="00B759B9">
        <w:rPr>
          <w:rFonts w:ascii="Century Gothic" w:hAnsi="Century Gothic"/>
          <w:color w:val="0033CC"/>
          <w:sz w:val="24"/>
          <w:szCs w:val="24"/>
        </w:rPr>
        <w:t xml:space="preserve">, what remains will be the </w:t>
      </w:r>
      <w:r w:rsidRPr="00B759B9">
        <w:rPr>
          <w:rFonts w:ascii="Century Gothic" w:hAnsi="Century Gothic"/>
          <w:b/>
          <w:i/>
          <w:color w:val="0033CC"/>
          <w:sz w:val="24"/>
          <w:szCs w:val="24"/>
        </w:rPr>
        <w:t>divine purpose</w:t>
      </w:r>
      <w:r w:rsidRPr="00B759B9">
        <w:rPr>
          <w:rFonts w:ascii="Century Gothic" w:hAnsi="Century Gothic"/>
          <w:b/>
          <w:color w:val="0033CC"/>
          <w:sz w:val="24"/>
          <w:szCs w:val="24"/>
        </w:rPr>
        <w:t xml:space="preserve"> </w:t>
      </w:r>
      <w:r w:rsidRPr="00B759B9">
        <w:rPr>
          <w:rFonts w:ascii="Century Gothic" w:hAnsi="Century Gothic"/>
          <w:color w:val="0033CC"/>
          <w:sz w:val="24"/>
          <w:szCs w:val="24"/>
        </w:rPr>
        <w:t xml:space="preserve">and </w:t>
      </w:r>
      <w:r w:rsidRPr="00B759B9">
        <w:rPr>
          <w:rFonts w:ascii="Century Gothic" w:hAnsi="Century Gothic"/>
          <w:b/>
          <w:i/>
          <w:color w:val="0033CC"/>
          <w:sz w:val="24"/>
          <w:szCs w:val="24"/>
        </w:rPr>
        <w:t>the all-enveloping Life as it materialises the plan in time and space</w:t>
      </w:r>
      <w:r w:rsidRPr="00B759B9">
        <w:rPr>
          <w:rFonts w:ascii="Century Gothic" w:hAnsi="Century Gothic"/>
          <w:color w:val="0033CC"/>
          <w:sz w:val="24"/>
          <w:szCs w:val="24"/>
        </w:rPr>
        <w:t xml:space="preserve">.  This is the result of the turning of the greater Wheel of life, causing all the lesser wheels—in time and space—also to turn!  </w:t>
      </w:r>
    </w:p>
    <w:p w14:paraId="78C3D320" w14:textId="77777777" w:rsidR="008E6E5F" w:rsidRPr="00B759B9" w:rsidRDefault="008E6E5F" w:rsidP="00956A74">
      <w:pPr>
        <w:spacing w:after="0" w:line="276" w:lineRule="auto"/>
        <w:rPr>
          <w:rFonts w:ascii="Century Gothic" w:hAnsi="Century Gothic"/>
          <w:bCs/>
          <w:iCs/>
          <w:color w:val="0033CC"/>
          <w:sz w:val="24"/>
          <w:szCs w:val="24"/>
          <w:lang w:val="en-GB"/>
        </w:rPr>
      </w:pPr>
    </w:p>
    <w:p w14:paraId="3C9BC7D4" w14:textId="52B15983" w:rsidR="008E6E5F" w:rsidRPr="00B759B9" w:rsidRDefault="008E6E5F" w:rsidP="00956A74">
      <w:pPr>
        <w:spacing w:after="0" w:line="276" w:lineRule="auto"/>
        <w:rPr>
          <w:rFonts w:ascii="Century Gothic" w:hAnsi="Century Gothic"/>
          <w:bCs/>
          <w:iCs/>
          <w:color w:val="0033CC"/>
          <w:sz w:val="24"/>
          <w:szCs w:val="24"/>
          <w:lang w:val="en-GB"/>
        </w:rPr>
      </w:pPr>
      <w:r w:rsidRPr="00B759B9">
        <w:rPr>
          <w:rFonts w:ascii="Century Gothic" w:hAnsi="Century Gothic"/>
          <w:bCs/>
          <w:iCs/>
          <w:color w:val="0033CC"/>
          <w:sz w:val="24"/>
          <w:szCs w:val="24"/>
          <w:lang w:val="en-GB"/>
        </w:rPr>
        <w:t>…</w:t>
      </w:r>
    </w:p>
    <w:p w14:paraId="6C04205F" w14:textId="77777777" w:rsidR="003016CF" w:rsidRPr="00B759B9" w:rsidRDefault="003016CF" w:rsidP="00956A74">
      <w:pPr>
        <w:pStyle w:val="ListParagraph"/>
        <w:spacing w:after="0"/>
        <w:ind w:left="0" w:right="-22"/>
        <w:rPr>
          <w:rFonts w:ascii="Century Gothic" w:hAnsi="Century Gothic"/>
          <w:color w:val="0033CC"/>
          <w:sz w:val="24"/>
          <w:szCs w:val="24"/>
        </w:rPr>
      </w:pPr>
      <w:r w:rsidRPr="00B759B9">
        <w:rPr>
          <w:rFonts w:ascii="Century Gothic" w:hAnsi="Century Gothic"/>
          <w:color w:val="0033CC"/>
          <w:sz w:val="24"/>
          <w:szCs w:val="24"/>
        </w:rPr>
        <w:t xml:space="preserve">I write for the generation which will come into active thought expression </w:t>
      </w:r>
      <w:r w:rsidRPr="00B759B9">
        <w:rPr>
          <w:rFonts w:ascii="Century Gothic" w:hAnsi="Century Gothic"/>
          <w:i/>
          <w:color w:val="0033CC"/>
          <w:sz w:val="24"/>
          <w:szCs w:val="24"/>
        </w:rPr>
        <w:t>at the end of this century; they will inaugurate the framework, structure and fabric of the New Age</w:t>
      </w:r>
      <w:r w:rsidRPr="00B759B9">
        <w:rPr>
          <w:rFonts w:ascii="Century Gothic" w:hAnsi="Century Gothic"/>
          <w:color w:val="0033CC"/>
          <w:sz w:val="24"/>
          <w:szCs w:val="24"/>
        </w:rPr>
        <w:t xml:space="preserve"> which will start with certain premises which today are the dream of the more exalted dreamers and which will </w:t>
      </w:r>
      <w:r w:rsidRPr="00B759B9">
        <w:rPr>
          <w:rFonts w:ascii="Century Gothic" w:hAnsi="Century Gothic"/>
          <w:b/>
          <w:i/>
          <w:color w:val="0033CC"/>
          <w:sz w:val="24"/>
          <w:szCs w:val="24"/>
        </w:rPr>
        <w:t>develop the civilisation of the Aquarian Age.</w:t>
      </w:r>
      <w:r w:rsidRPr="00B759B9">
        <w:rPr>
          <w:rFonts w:ascii="Century Gothic" w:hAnsi="Century Gothic"/>
          <w:color w:val="0033CC"/>
          <w:sz w:val="24"/>
          <w:szCs w:val="24"/>
        </w:rPr>
        <w:t xml:space="preserve">  </w:t>
      </w:r>
    </w:p>
    <w:p w14:paraId="2D18E19D" w14:textId="77777777" w:rsidR="008E6E5F" w:rsidRPr="00B759B9" w:rsidRDefault="003016CF" w:rsidP="00956A74">
      <w:pPr>
        <w:pStyle w:val="ListParagraph"/>
        <w:spacing w:after="0"/>
        <w:ind w:left="0" w:right="-22"/>
        <w:rPr>
          <w:rFonts w:ascii="Century Gothic" w:hAnsi="Century Gothic"/>
          <w:color w:val="0033CC"/>
          <w:sz w:val="24"/>
          <w:szCs w:val="24"/>
        </w:rPr>
      </w:pPr>
      <w:r w:rsidRPr="00B759B9">
        <w:rPr>
          <w:rFonts w:ascii="Century Gothic" w:hAnsi="Century Gothic"/>
          <w:color w:val="0033CC"/>
          <w:sz w:val="24"/>
          <w:szCs w:val="24"/>
        </w:rPr>
        <w:t xml:space="preserve">This coming age will be as predominantly the </w:t>
      </w:r>
      <w:r w:rsidRPr="00B759B9">
        <w:rPr>
          <w:rFonts w:ascii="Century Gothic" w:hAnsi="Century Gothic"/>
          <w:b/>
          <w:i/>
          <w:color w:val="0033CC"/>
          <w:sz w:val="24"/>
          <w:szCs w:val="24"/>
        </w:rPr>
        <w:t>age of group interplay</w:t>
      </w:r>
      <w:r w:rsidRPr="00B759B9">
        <w:rPr>
          <w:rFonts w:ascii="Century Gothic" w:hAnsi="Century Gothic"/>
          <w:color w:val="0033CC"/>
          <w:sz w:val="24"/>
          <w:szCs w:val="24"/>
        </w:rPr>
        <w:t xml:space="preserve">, </w:t>
      </w:r>
      <w:r w:rsidRPr="00B759B9">
        <w:rPr>
          <w:rFonts w:ascii="Century Gothic" w:hAnsi="Century Gothic"/>
          <w:b/>
          <w:i/>
          <w:color w:val="0033CC"/>
          <w:sz w:val="24"/>
          <w:szCs w:val="24"/>
        </w:rPr>
        <w:t xml:space="preserve">group idealism and group consciousness </w:t>
      </w:r>
      <w:r w:rsidRPr="00B759B9">
        <w:rPr>
          <w:rFonts w:ascii="Century Gothic" w:hAnsi="Century Gothic"/>
          <w:color w:val="0033CC"/>
          <w:sz w:val="24"/>
          <w:szCs w:val="24"/>
        </w:rPr>
        <w:t>as the Piscean Age has been one of personality unfoldment and emphasis, personality focus and personality consciousness</w:t>
      </w:r>
      <w:r w:rsidR="008E6E5F" w:rsidRPr="00B759B9">
        <w:rPr>
          <w:rFonts w:ascii="Century Gothic" w:hAnsi="Century Gothic"/>
          <w:color w:val="0033CC"/>
          <w:sz w:val="24"/>
          <w:szCs w:val="24"/>
        </w:rPr>
        <w:t>…</w:t>
      </w:r>
    </w:p>
    <w:p w14:paraId="028D3496" w14:textId="77777777" w:rsidR="008E6E5F" w:rsidRPr="00B759B9" w:rsidRDefault="008E6E5F" w:rsidP="00956A74">
      <w:pPr>
        <w:pStyle w:val="ListParagraph"/>
        <w:spacing w:after="0"/>
        <w:ind w:left="0" w:right="-22"/>
        <w:rPr>
          <w:rFonts w:ascii="Century Gothic" w:hAnsi="Century Gothic"/>
          <w:color w:val="0033CC"/>
          <w:sz w:val="24"/>
          <w:szCs w:val="24"/>
        </w:rPr>
      </w:pPr>
    </w:p>
    <w:p w14:paraId="66D66D4B" w14:textId="77777777" w:rsidR="008E6E5F" w:rsidRPr="00B759B9" w:rsidRDefault="008E6E5F" w:rsidP="00956A74">
      <w:pPr>
        <w:pStyle w:val="ListParagraph"/>
        <w:spacing w:after="0"/>
        <w:ind w:left="0" w:right="-22"/>
        <w:rPr>
          <w:rFonts w:ascii="Century Gothic" w:hAnsi="Century Gothic"/>
          <w:color w:val="0033CC"/>
          <w:sz w:val="24"/>
          <w:szCs w:val="24"/>
        </w:rPr>
      </w:pPr>
      <w:r w:rsidRPr="00B759B9">
        <w:rPr>
          <w:rFonts w:ascii="Century Gothic" w:hAnsi="Century Gothic"/>
          <w:color w:val="0033CC"/>
          <w:sz w:val="24"/>
          <w:szCs w:val="24"/>
        </w:rPr>
        <w:t>…</w:t>
      </w:r>
    </w:p>
    <w:p w14:paraId="4B2BB2DB" w14:textId="77777777" w:rsidR="008E6E5F" w:rsidRPr="00B759B9" w:rsidRDefault="008E6E5F" w:rsidP="00956A74">
      <w:pPr>
        <w:pStyle w:val="ListParagraph"/>
        <w:spacing w:after="0"/>
        <w:ind w:left="0" w:right="-22"/>
        <w:rPr>
          <w:rFonts w:ascii="Century Gothic" w:hAnsi="Century Gothic"/>
          <w:color w:val="0033CC"/>
          <w:sz w:val="24"/>
          <w:szCs w:val="20"/>
        </w:rPr>
      </w:pPr>
      <w:r w:rsidRPr="00B759B9">
        <w:rPr>
          <w:rFonts w:ascii="Century Gothic" w:hAnsi="Century Gothic"/>
          <w:color w:val="0033CC"/>
          <w:sz w:val="24"/>
          <w:szCs w:val="20"/>
        </w:rPr>
        <w:t xml:space="preserve">It will be obvious to you, therefore, that this could well bring about a still more dangerous situation, because a group would be a combination of focussed energies, and unless </w:t>
      </w:r>
      <w:r w:rsidRPr="00B759B9">
        <w:rPr>
          <w:rFonts w:ascii="Century Gothic" w:hAnsi="Century Gothic"/>
          <w:b/>
          <w:i/>
          <w:color w:val="0033CC"/>
          <w:sz w:val="24"/>
          <w:szCs w:val="20"/>
        </w:rPr>
        <w:t>these energies are directed towards the fulfillment of the Plan</w:t>
      </w:r>
      <w:r w:rsidRPr="00B759B9">
        <w:rPr>
          <w:rFonts w:ascii="Century Gothic" w:hAnsi="Century Gothic"/>
          <w:color w:val="0033CC"/>
          <w:sz w:val="24"/>
          <w:szCs w:val="20"/>
        </w:rPr>
        <w:t xml:space="preserve"> (which coordinates and makes possible the divine purpose) we shall have the gradual consolidation of the forces of evil or of </w:t>
      </w:r>
      <w:r w:rsidRPr="00B759B9">
        <w:rPr>
          <w:rFonts w:ascii="Century Gothic" w:hAnsi="Century Gothic"/>
          <w:b/>
          <w:i/>
          <w:color w:val="0033CC"/>
          <w:sz w:val="24"/>
          <w:szCs w:val="20"/>
        </w:rPr>
        <w:t>materialism on Earth</w:t>
      </w:r>
      <w:r w:rsidRPr="00B759B9">
        <w:rPr>
          <w:rFonts w:ascii="Century Gothic" w:hAnsi="Century Gothic"/>
          <w:color w:val="0033CC"/>
          <w:sz w:val="24"/>
          <w:szCs w:val="20"/>
        </w:rPr>
        <w:t xml:space="preserve">.  </w:t>
      </w:r>
    </w:p>
    <w:p w14:paraId="667968E0" w14:textId="77777777" w:rsidR="008E6E5F" w:rsidRPr="00B759B9" w:rsidRDefault="008E6E5F" w:rsidP="00956A74">
      <w:pPr>
        <w:pStyle w:val="ListParagraph"/>
        <w:spacing w:after="0"/>
        <w:ind w:left="0" w:right="-22"/>
        <w:rPr>
          <w:rFonts w:ascii="Century Gothic" w:hAnsi="Century Gothic"/>
          <w:color w:val="0033CC"/>
          <w:sz w:val="24"/>
          <w:szCs w:val="20"/>
        </w:rPr>
      </w:pPr>
    </w:p>
    <w:p w14:paraId="5AB95A1A" w14:textId="77777777" w:rsidR="008E6E5F" w:rsidRPr="00B759B9" w:rsidRDefault="008E6E5F" w:rsidP="00956A74">
      <w:pPr>
        <w:pStyle w:val="ListParagraph"/>
        <w:spacing w:after="0"/>
        <w:ind w:left="0" w:right="-22"/>
        <w:rPr>
          <w:rFonts w:ascii="Century Gothic" w:hAnsi="Century Gothic"/>
          <w:color w:val="0033CC"/>
          <w:sz w:val="24"/>
          <w:szCs w:val="20"/>
        </w:rPr>
      </w:pPr>
      <w:r w:rsidRPr="00B759B9">
        <w:rPr>
          <w:rFonts w:ascii="Century Gothic" w:hAnsi="Century Gothic"/>
          <w:color w:val="0033CC"/>
          <w:sz w:val="24"/>
          <w:szCs w:val="20"/>
        </w:rPr>
        <w:t xml:space="preserve">I am not speaking lightly, but am endeavouring to show </w:t>
      </w:r>
      <w:r w:rsidRPr="00B759B9">
        <w:rPr>
          <w:rFonts w:ascii="Century Gothic" w:hAnsi="Century Gothic"/>
          <w:b/>
          <w:i/>
          <w:color w:val="0033CC"/>
          <w:sz w:val="24"/>
          <w:szCs w:val="20"/>
        </w:rPr>
        <w:t>the necessity for the steadfast consecration of the spiritually minded to the task of developing the will-to-good on Earth</w:t>
      </w:r>
      <w:r w:rsidRPr="00B759B9">
        <w:rPr>
          <w:rFonts w:ascii="Century Gothic" w:hAnsi="Century Gothic"/>
          <w:color w:val="0033CC"/>
          <w:sz w:val="24"/>
          <w:szCs w:val="20"/>
        </w:rPr>
        <w:t xml:space="preserve"> and the absolute importance of </w:t>
      </w:r>
      <w:r w:rsidRPr="00B759B9">
        <w:rPr>
          <w:rFonts w:ascii="Century Gothic" w:hAnsi="Century Gothic"/>
          <w:b/>
          <w:i/>
          <w:color w:val="0033CC"/>
          <w:sz w:val="24"/>
          <w:szCs w:val="20"/>
        </w:rPr>
        <w:t>fostering goodwill among the masses</w:t>
      </w:r>
      <w:r w:rsidRPr="00B759B9">
        <w:rPr>
          <w:rFonts w:ascii="Century Gothic" w:hAnsi="Century Gothic"/>
          <w:color w:val="0033CC"/>
          <w:sz w:val="24"/>
          <w:szCs w:val="20"/>
        </w:rPr>
        <w:t xml:space="preserve">.  </w:t>
      </w:r>
    </w:p>
    <w:p w14:paraId="13C27389" w14:textId="77777777" w:rsidR="008E6E5F" w:rsidRPr="00B759B9" w:rsidRDefault="008E6E5F" w:rsidP="00956A74">
      <w:pPr>
        <w:pStyle w:val="ListParagraph"/>
        <w:spacing w:after="0"/>
        <w:ind w:left="0" w:right="-22"/>
        <w:rPr>
          <w:rFonts w:ascii="Century Gothic" w:hAnsi="Century Gothic"/>
          <w:color w:val="0033CC"/>
          <w:sz w:val="28"/>
        </w:rPr>
      </w:pPr>
    </w:p>
    <w:p w14:paraId="25D70B50" w14:textId="77777777" w:rsidR="008E6E5F" w:rsidRPr="00B759B9" w:rsidRDefault="008E6E5F" w:rsidP="00956A74">
      <w:pPr>
        <w:pStyle w:val="ListParagraph"/>
        <w:spacing w:after="0"/>
        <w:ind w:left="0" w:right="-22"/>
        <w:rPr>
          <w:rFonts w:ascii="Century Gothic" w:hAnsi="Century Gothic"/>
          <w:color w:val="0033CC"/>
          <w:sz w:val="24"/>
          <w:szCs w:val="24"/>
        </w:rPr>
      </w:pPr>
      <w:r w:rsidRPr="00B759B9">
        <w:rPr>
          <w:rFonts w:ascii="Century Gothic" w:hAnsi="Century Gothic"/>
          <w:color w:val="0033CC"/>
          <w:sz w:val="24"/>
          <w:szCs w:val="24"/>
        </w:rPr>
        <w:t>If this is not done after the terrific global housecleaning that has gone on</w:t>
      </w:r>
      <w:r w:rsidRPr="00B759B9">
        <w:rPr>
          <w:rFonts w:ascii="Century Gothic" w:hAnsi="Century Gothic"/>
          <w:b/>
          <w:i/>
          <w:color w:val="0033CC"/>
          <w:sz w:val="24"/>
          <w:szCs w:val="24"/>
        </w:rPr>
        <w:t>, the last state will be worse than the first</w:t>
      </w:r>
      <w:r w:rsidRPr="00B759B9">
        <w:rPr>
          <w:rFonts w:ascii="Century Gothic" w:hAnsi="Century Gothic"/>
          <w:color w:val="0033CC"/>
          <w:sz w:val="24"/>
          <w:szCs w:val="24"/>
        </w:rPr>
        <w:t xml:space="preserve">.  We shall </w:t>
      </w:r>
      <w:r w:rsidRPr="00B759B9">
        <w:rPr>
          <w:rFonts w:ascii="Century Gothic" w:hAnsi="Century Gothic"/>
          <w:i/>
          <w:color w:val="0033CC"/>
          <w:sz w:val="24"/>
          <w:szCs w:val="24"/>
        </w:rPr>
        <w:t>have individual</w:t>
      </w:r>
      <w:r w:rsidRPr="00B759B9">
        <w:rPr>
          <w:rFonts w:ascii="Century Gothic" w:hAnsi="Century Gothic"/>
          <w:color w:val="0033CC"/>
          <w:sz w:val="24"/>
          <w:szCs w:val="24"/>
        </w:rPr>
        <w:t xml:space="preserve"> </w:t>
      </w:r>
      <w:r w:rsidRPr="00B759B9">
        <w:rPr>
          <w:rFonts w:ascii="Century Gothic" w:hAnsi="Century Gothic"/>
          <w:i/>
          <w:color w:val="0033CC"/>
          <w:sz w:val="24"/>
          <w:szCs w:val="24"/>
        </w:rPr>
        <w:t>selfishness superseded by group selfishness</w:t>
      </w:r>
      <w:r w:rsidRPr="00B759B9">
        <w:rPr>
          <w:rFonts w:ascii="Century Gothic" w:hAnsi="Century Gothic"/>
          <w:color w:val="0033CC"/>
          <w:sz w:val="24"/>
          <w:szCs w:val="24"/>
        </w:rPr>
        <w:t xml:space="preserve">, which will be consequently still more potent in its evil dedication, focus and results.  The little wheels can continue to revolve in time and space, </w:t>
      </w:r>
      <w:r w:rsidRPr="00B759B9">
        <w:rPr>
          <w:rFonts w:ascii="Century Gothic" w:hAnsi="Century Gothic"/>
          <w:i/>
          <w:color w:val="0033CC"/>
          <w:sz w:val="24"/>
          <w:szCs w:val="24"/>
        </w:rPr>
        <w:t xml:space="preserve">hindering the onward progress of the great Wheel which—again in time and </w:t>
      </w:r>
      <w:r w:rsidRPr="00B759B9">
        <w:rPr>
          <w:rFonts w:ascii="Century Gothic" w:hAnsi="Century Gothic"/>
          <w:i/>
          <w:color w:val="0033CC"/>
          <w:sz w:val="24"/>
          <w:szCs w:val="24"/>
        </w:rPr>
        <w:lastRenderedPageBreak/>
        <w:t xml:space="preserve">space—is the wheel of humanity.  </w:t>
      </w:r>
      <w:r w:rsidRPr="00B759B9">
        <w:rPr>
          <w:rFonts w:ascii="Century Gothic" w:hAnsi="Century Gothic"/>
          <w:color w:val="0033CC"/>
          <w:sz w:val="24"/>
          <w:szCs w:val="24"/>
        </w:rPr>
        <w:t>The Heavenly Man and the human being upon that Wheel are developing divine qualities and attributes.</w:t>
      </w:r>
    </w:p>
    <w:p w14:paraId="45D9CCE9" w14:textId="77777777" w:rsidR="008E6E5F" w:rsidRPr="00B759B9" w:rsidRDefault="008E6E5F" w:rsidP="00956A74">
      <w:pPr>
        <w:pStyle w:val="ListParagraph"/>
        <w:spacing w:after="0"/>
        <w:ind w:left="0" w:right="-22"/>
        <w:rPr>
          <w:rFonts w:ascii="Century Gothic" w:hAnsi="Century Gothic"/>
          <w:color w:val="0033CC"/>
          <w:sz w:val="24"/>
          <w:szCs w:val="24"/>
        </w:rPr>
      </w:pPr>
    </w:p>
    <w:p w14:paraId="4F96E01C" w14:textId="0B8758FB" w:rsidR="008E6E5F" w:rsidRPr="00B759B9" w:rsidRDefault="008E6E5F" w:rsidP="00956A74">
      <w:pPr>
        <w:pStyle w:val="ListParagraph"/>
        <w:spacing w:after="0"/>
        <w:ind w:left="0" w:right="-22"/>
        <w:rPr>
          <w:rFonts w:ascii="Century Gothic" w:hAnsi="Century Gothic"/>
          <w:color w:val="0033CC"/>
          <w:sz w:val="24"/>
          <w:szCs w:val="24"/>
        </w:rPr>
      </w:pPr>
      <w:r w:rsidRPr="00B759B9">
        <w:rPr>
          <w:rFonts w:ascii="Century Gothic" w:hAnsi="Century Gothic"/>
          <w:b/>
          <w:i/>
          <w:color w:val="0033CC"/>
          <w:sz w:val="24"/>
          <w:szCs w:val="24"/>
        </w:rPr>
        <w:t>The will aspect of divinity can find expression only through humanity</w:t>
      </w:r>
      <w:r w:rsidRPr="00B759B9">
        <w:rPr>
          <w:rFonts w:ascii="Century Gothic" w:hAnsi="Century Gothic"/>
          <w:color w:val="0033CC"/>
          <w:sz w:val="24"/>
          <w:szCs w:val="24"/>
        </w:rPr>
        <w:t xml:space="preserve">, </w:t>
      </w:r>
      <w:r w:rsidRPr="00B759B9">
        <w:rPr>
          <w:rFonts w:ascii="Century Gothic" w:hAnsi="Century Gothic"/>
          <w:i/>
          <w:color w:val="0033CC"/>
          <w:sz w:val="24"/>
          <w:szCs w:val="24"/>
        </w:rPr>
        <w:t>for the fourth kingdom in nature is intended to be the agent of the will to the three subhuman [Page 110] kingdoms.</w:t>
      </w:r>
      <w:r w:rsidRPr="00B759B9">
        <w:rPr>
          <w:rFonts w:ascii="Century Gothic" w:hAnsi="Century Gothic"/>
          <w:color w:val="0033CC"/>
          <w:sz w:val="24"/>
          <w:szCs w:val="24"/>
        </w:rPr>
        <w:t xml:space="preserve">  It was therefore essential that </w:t>
      </w:r>
      <w:r w:rsidRPr="00B759B9">
        <w:rPr>
          <w:rFonts w:ascii="Century Gothic" w:hAnsi="Century Gothic"/>
          <w:i/>
          <w:color w:val="0033CC"/>
          <w:sz w:val="24"/>
          <w:szCs w:val="24"/>
        </w:rPr>
        <w:t>the spirit of inclusiveness and the tendency to spiritual identification should be developed in humanity as a step preparatory to the development of response to divine purpose.</w:t>
      </w:r>
      <w:r w:rsidRPr="00B759B9">
        <w:rPr>
          <w:rFonts w:ascii="Century Gothic" w:hAnsi="Century Gothic"/>
          <w:color w:val="0033CC"/>
          <w:sz w:val="24"/>
          <w:szCs w:val="24"/>
        </w:rPr>
        <w:t xml:space="preserve">  </w:t>
      </w:r>
    </w:p>
    <w:p w14:paraId="626D4D74" w14:textId="77777777" w:rsidR="008E6E5F" w:rsidRPr="00B759B9" w:rsidRDefault="008E6E5F" w:rsidP="00956A74">
      <w:pPr>
        <w:pStyle w:val="ListParagraph"/>
        <w:spacing w:after="0"/>
        <w:ind w:left="0" w:right="-22"/>
        <w:rPr>
          <w:rFonts w:ascii="Century Gothic" w:hAnsi="Century Gothic"/>
          <w:color w:val="0033CC"/>
          <w:sz w:val="24"/>
          <w:szCs w:val="24"/>
        </w:rPr>
      </w:pPr>
    </w:p>
    <w:p w14:paraId="6A20675D" w14:textId="77777777" w:rsidR="008E6E5F" w:rsidRPr="00B759B9" w:rsidRDefault="008E6E5F" w:rsidP="00956A74">
      <w:pPr>
        <w:pStyle w:val="ListParagraph"/>
        <w:spacing w:after="0"/>
        <w:ind w:left="0" w:right="-22"/>
        <w:rPr>
          <w:rFonts w:ascii="Century Gothic" w:hAnsi="Century Gothic"/>
          <w:color w:val="0033CC"/>
          <w:sz w:val="24"/>
          <w:szCs w:val="24"/>
        </w:rPr>
      </w:pPr>
      <w:r w:rsidRPr="00B759B9">
        <w:rPr>
          <w:rFonts w:ascii="Century Gothic" w:hAnsi="Century Gothic"/>
          <w:b/>
          <w:i/>
          <w:color w:val="0033CC"/>
          <w:sz w:val="24"/>
          <w:szCs w:val="24"/>
        </w:rPr>
        <w:t>It is absolutely essential that the will-to-good be unfolded by the disciples of the world so that goodwill can be expressed by the rank and file of mankind.</w:t>
      </w:r>
      <w:r w:rsidRPr="00B759B9">
        <w:rPr>
          <w:rFonts w:ascii="Century Gothic" w:hAnsi="Century Gothic"/>
          <w:color w:val="0033CC"/>
          <w:sz w:val="24"/>
          <w:szCs w:val="24"/>
        </w:rPr>
        <w:t xml:space="preserve">  </w:t>
      </w:r>
    </w:p>
    <w:p w14:paraId="782A48C7" w14:textId="77777777" w:rsidR="008E6E5F" w:rsidRPr="00B759B9" w:rsidRDefault="008E6E5F" w:rsidP="00956A74">
      <w:pPr>
        <w:pStyle w:val="ListParagraph"/>
        <w:spacing w:after="0"/>
        <w:ind w:left="0" w:right="-22"/>
        <w:rPr>
          <w:rFonts w:ascii="Century Gothic" w:hAnsi="Century Gothic"/>
          <w:color w:val="0033CC"/>
          <w:sz w:val="24"/>
          <w:szCs w:val="24"/>
        </w:rPr>
      </w:pPr>
    </w:p>
    <w:p w14:paraId="0936ED03" w14:textId="0A04E631" w:rsidR="008E6E5F" w:rsidRPr="00B759B9" w:rsidRDefault="00B759B9" w:rsidP="00956A74">
      <w:pPr>
        <w:pStyle w:val="ListParagraph"/>
        <w:spacing w:after="0"/>
        <w:ind w:left="0" w:right="-22"/>
        <w:rPr>
          <w:rFonts w:ascii="Century Gothic" w:hAnsi="Century Gothic"/>
          <w:color w:val="0033CC"/>
          <w:sz w:val="24"/>
          <w:szCs w:val="24"/>
        </w:rPr>
      </w:pPr>
      <w:r w:rsidRPr="00B759B9">
        <w:rPr>
          <w:rFonts w:ascii="Century Gothic" w:hAnsi="Century Gothic"/>
          <w:i/>
          <w:color w:val="0033CC"/>
          <w:sz w:val="24"/>
          <w:szCs w:val="24"/>
        </w:rPr>
        <w:t>…</w:t>
      </w:r>
    </w:p>
    <w:p w14:paraId="1B2F432A" w14:textId="77777777" w:rsidR="008E6E5F" w:rsidRPr="00B759B9" w:rsidRDefault="008E6E5F" w:rsidP="00956A74">
      <w:pPr>
        <w:pStyle w:val="ListParagraph"/>
        <w:spacing w:after="0"/>
        <w:ind w:left="0" w:right="-22"/>
        <w:rPr>
          <w:rFonts w:ascii="Century Gothic" w:hAnsi="Century Gothic"/>
          <w:color w:val="0033CC"/>
          <w:sz w:val="24"/>
          <w:szCs w:val="24"/>
        </w:rPr>
      </w:pPr>
    </w:p>
    <w:p w14:paraId="7F306923" w14:textId="77777777" w:rsidR="008E6E5F" w:rsidRPr="00B759B9" w:rsidRDefault="008E6E5F" w:rsidP="00956A74">
      <w:pPr>
        <w:pStyle w:val="ListParagraph"/>
        <w:spacing w:after="0"/>
        <w:ind w:left="0" w:right="-22"/>
        <w:rPr>
          <w:rFonts w:ascii="Century Gothic" w:hAnsi="Century Gothic"/>
          <w:i/>
          <w:color w:val="0033CC"/>
          <w:sz w:val="24"/>
          <w:szCs w:val="24"/>
        </w:rPr>
      </w:pPr>
      <w:r w:rsidRPr="00B759B9">
        <w:rPr>
          <w:rFonts w:ascii="Century Gothic" w:hAnsi="Century Gothic"/>
          <w:color w:val="0033CC"/>
          <w:sz w:val="24"/>
          <w:szCs w:val="24"/>
        </w:rPr>
        <w:t xml:space="preserve">I would commend this thought to your consciousness, for it means that </w:t>
      </w:r>
      <w:r w:rsidRPr="00B759B9">
        <w:rPr>
          <w:rFonts w:ascii="Century Gothic" w:hAnsi="Century Gothic"/>
          <w:b/>
          <w:i/>
          <w:color w:val="0033CC"/>
          <w:sz w:val="24"/>
          <w:szCs w:val="24"/>
        </w:rPr>
        <w:t>two aspects of spiritual work must be nurtured in the immediate future</w:t>
      </w:r>
      <w:r w:rsidRPr="00B759B9">
        <w:rPr>
          <w:rFonts w:ascii="Century Gothic" w:hAnsi="Century Gothic"/>
          <w:color w:val="0033CC"/>
          <w:sz w:val="24"/>
          <w:szCs w:val="24"/>
        </w:rPr>
        <w:t xml:space="preserve">, for on them the </w:t>
      </w:r>
      <w:r w:rsidRPr="00B759B9">
        <w:rPr>
          <w:rFonts w:ascii="Century Gothic" w:hAnsi="Century Gothic"/>
          <w:i/>
          <w:color w:val="0033CC"/>
          <w:sz w:val="24"/>
          <w:szCs w:val="24"/>
        </w:rPr>
        <w:t xml:space="preserve">more distant hope of happiness and of world peace depends.  </w:t>
      </w:r>
    </w:p>
    <w:p w14:paraId="7F3E5D78" w14:textId="77777777" w:rsidR="008E6E5F" w:rsidRPr="00B759B9" w:rsidRDefault="008E6E5F" w:rsidP="00956A74">
      <w:pPr>
        <w:pStyle w:val="ListParagraph"/>
        <w:spacing w:after="0"/>
        <w:ind w:left="0" w:right="-22"/>
        <w:rPr>
          <w:rFonts w:ascii="Century Gothic" w:hAnsi="Century Gothic"/>
          <w:color w:val="0033CC"/>
          <w:sz w:val="24"/>
          <w:szCs w:val="24"/>
        </w:rPr>
      </w:pPr>
    </w:p>
    <w:p w14:paraId="1694CB3E" w14:textId="77777777" w:rsidR="008E6E5F" w:rsidRPr="00B759B9" w:rsidRDefault="008E6E5F" w:rsidP="00956A74">
      <w:pPr>
        <w:pStyle w:val="ListParagraph"/>
        <w:spacing w:after="0"/>
        <w:ind w:left="0" w:right="-22"/>
        <w:rPr>
          <w:rFonts w:ascii="Century Gothic" w:hAnsi="Century Gothic"/>
          <w:color w:val="0033CC"/>
          <w:sz w:val="24"/>
          <w:szCs w:val="24"/>
        </w:rPr>
      </w:pPr>
      <w:r w:rsidRPr="00B759B9">
        <w:rPr>
          <w:rFonts w:ascii="Century Gothic" w:hAnsi="Century Gothic"/>
          <w:b/>
          <w:i/>
          <w:color w:val="0033CC"/>
          <w:sz w:val="24"/>
          <w:szCs w:val="24"/>
        </w:rPr>
        <w:t>The New Group of World Servers must be reached and the will-to-good developed in them, and the masses simultaneously must be reached with the message of goodwill.</w:t>
      </w:r>
      <w:r w:rsidRPr="00B759B9">
        <w:rPr>
          <w:rFonts w:ascii="Century Gothic" w:hAnsi="Century Gothic"/>
          <w:color w:val="0033CC"/>
          <w:sz w:val="24"/>
          <w:szCs w:val="24"/>
        </w:rPr>
        <w:t xml:space="preserve">  </w:t>
      </w:r>
    </w:p>
    <w:p w14:paraId="755AC1F6" w14:textId="4F14AA4F" w:rsidR="003016CF" w:rsidRPr="00B759B9" w:rsidRDefault="003016CF" w:rsidP="00956A74">
      <w:pPr>
        <w:pStyle w:val="ListParagraph"/>
        <w:spacing w:after="0"/>
        <w:ind w:left="0" w:right="-22"/>
        <w:rPr>
          <w:rFonts w:ascii="Century Gothic" w:hAnsi="Century Gothic"/>
          <w:color w:val="0033CC"/>
          <w:sz w:val="24"/>
          <w:szCs w:val="24"/>
        </w:rPr>
      </w:pPr>
      <w:r w:rsidRPr="00B759B9">
        <w:rPr>
          <w:rFonts w:ascii="Century Gothic" w:hAnsi="Century Gothic"/>
          <w:color w:val="0033CC"/>
          <w:sz w:val="24"/>
          <w:szCs w:val="24"/>
        </w:rPr>
        <w:t xml:space="preserve"> </w:t>
      </w:r>
    </w:p>
    <w:p w14:paraId="31EBA31C" w14:textId="6857550C" w:rsidR="008E17F6" w:rsidRPr="00B759B9" w:rsidRDefault="00725D9D" w:rsidP="00956A74">
      <w:pPr>
        <w:spacing w:after="0" w:line="276" w:lineRule="auto"/>
        <w:rPr>
          <w:rFonts w:ascii="Century Gothic" w:hAnsi="Century Gothic"/>
          <w:b/>
          <w:i/>
          <w:sz w:val="24"/>
          <w:szCs w:val="24"/>
          <w:lang w:val="en-GB"/>
        </w:rPr>
      </w:pPr>
      <w:r w:rsidRPr="00B759B9">
        <w:rPr>
          <w:rFonts w:ascii="Century Gothic" w:hAnsi="Century Gothic"/>
          <w:b/>
          <w:i/>
          <w:sz w:val="24"/>
          <w:szCs w:val="24"/>
          <w:lang w:val="en-GB"/>
        </w:rPr>
        <w:t xml:space="preserve">DINA I </w:t>
      </w:r>
    </w:p>
    <w:p w14:paraId="26AE65D4" w14:textId="4C1DE777" w:rsidR="00725D9D" w:rsidRPr="00B759B9" w:rsidRDefault="00725D9D" w:rsidP="00956A74">
      <w:pPr>
        <w:spacing w:line="276" w:lineRule="auto"/>
        <w:rPr>
          <w:rFonts w:ascii="Century Gothic" w:hAnsi="Century Gothic"/>
          <w:color w:val="0033CC"/>
          <w:sz w:val="24"/>
          <w:szCs w:val="24"/>
          <w:lang w:val="en-GB"/>
        </w:rPr>
      </w:pPr>
      <w:r w:rsidRPr="00B759B9">
        <w:rPr>
          <w:rFonts w:ascii="Century Gothic" w:hAnsi="Century Gothic"/>
          <w:color w:val="0033CC"/>
          <w:sz w:val="24"/>
          <w:szCs w:val="24"/>
          <w:lang w:val="en-GB"/>
        </w:rPr>
        <w:t xml:space="preserve">I would ask you to bear in mind that </w:t>
      </w:r>
      <w:r w:rsidRPr="00B759B9">
        <w:rPr>
          <w:rFonts w:ascii="Century Gothic" w:hAnsi="Century Gothic"/>
          <w:b/>
          <w:bCs/>
          <w:i/>
          <w:iCs/>
          <w:color w:val="0033CC"/>
          <w:sz w:val="24"/>
          <w:szCs w:val="24"/>
          <w:lang w:val="en-GB"/>
        </w:rPr>
        <w:t>group work involves sacrifice</w:t>
      </w:r>
      <w:r w:rsidRPr="00B759B9">
        <w:rPr>
          <w:rFonts w:ascii="Century Gothic" w:hAnsi="Century Gothic"/>
          <w:color w:val="0033CC"/>
          <w:sz w:val="24"/>
          <w:szCs w:val="24"/>
          <w:lang w:val="en-GB"/>
        </w:rPr>
        <w:t xml:space="preserve"> and oft the doing of that which might not be preferred, and which might not—from the personality angle—be the easier way out and the easier activity. The choice, however, rests with you and the thoughts of the group must be kept away from your decision, so that you can make it freely and unhampered. The group must then abide by your decision.</w:t>
      </w:r>
    </w:p>
    <w:p w14:paraId="7B2A73EE" w14:textId="77777777" w:rsidR="00725D9D" w:rsidRPr="00C3641C" w:rsidRDefault="00725D9D" w:rsidP="00956A74">
      <w:pPr>
        <w:spacing w:after="0" w:line="276" w:lineRule="auto"/>
        <w:rPr>
          <w:rFonts w:ascii="Century Gothic" w:hAnsi="Century Gothic"/>
          <w:bCs/>
          <w:iCs/>
          <w:color w:val="0033CC"/>
          <w:sz w:val="24"/>
          <w:szCs w:val="24"/>
          <w:lang w:val="en-GB"/>
        </w:rPr>
      </w:pPr>
    </w:p>
    <w:p w14:paraId="52A6E2EB" w14:textId="51654FE4" w:rsidR="00C3641C" w:rsidRDefault="00B759B9" w:rsidP="00956A74">
      <w:pPr>
        <w:spacing w:line="276" w:lineRule="auto"/>
        <w:rPr>
          <w:rFonts w:ascii="Century Gothic" w:hAnsi="Century Gothic"/>
          <w:i/>
          <w:iCs/>
          <w:sz w:val="24"/>
          <w:szCs w:val="24"/>
          <w:lang w:val="en-GB"/>
        </w:rPr>
      </w:pPr>
      <w:r>
        <w:rPr>
          <w:rFonts w:ascii="Century Gothic" w:hAnsi="Century Gothic"/>
          <w:sz w:val="24"/>
          <w:szCs w:val="24"/>
          <w:lang w:val="en-GB"/>
        </w:rPr>
        <w:t>T</w:t>
      </w:r>
      <w:r w:rsidR="00C3641C">
        <w:rPr>
          <w:rFonts w:ascii="Century Gothic" w:hAnsi="Century Gothic"/>
          <w:sz w:val="24"/>
          <w:szCs w:val="24"/>
          <w:lang w:val="en-GB"/>
        </w:rPr>
        <w:t xml:space="preserve">he </w:t>
      </w:r>
      <w:r>
        <w:rPr>
          <w:rFonts w:ascii="Century Gothic" w:hAnsi="Century Gothic"/>
          <w:sz w:val="24"/>
          <w:szCs w:val="24"/>
          <w:lang w:val="en-GB"/>
        </w:rPr>
        <w:t>eternal responsibility</w:t>
      </w:r>
      <w:r w:rsidR="00C3641C">
        <w:rPr>
          <w:rFonts w:ascii="Century Gothic" w:hAnsi="Century Gothic"/>
          <w:sz w:val="24"/>
          <w:szCs w:val="24"/>
          <w:lang w:val="en-GB"/>
        </w:rPr>
        <w:t xml:space="preserve"> of the disciple</w:t>
      </w:r>
      <w:r>
        <w:rPr>
          <w:rFonts w:ascii="Century Gothic" w:hAnsi="Century Gothic"/>
          <w:sz w:val="24"/>
          <w:szCs w:val="24"/>
          <w:lang w:val="en-GB"/>
        </w:rPr>
        <w:t xml:space="preserve"> is</w:t>
      </w:r>
      <w:r w:rsidR="00C3641C">
        <w:rPr>
          <w:rFonts w:ascii="Century Gothic" w:hAnsi="Century Gothic"/>
          <w:sz w:val="24"/>
          <w:szCs w:val="24"/>
          <w:lang w:val="en-GB"/>
        </w:rPr>
        <w:t xml:space="preserve"> to </w:t>
      </w:r>
      <w:r w:rsidR="00C3641C" w:rsidRPr="00C3641C">
        <w:rPr>
          <w:rFonts w:ascii="Century Gothic" w:hAnsi="Century Gothic"/>
          <w:b/>
          <w:bCs/>
          <w:i/>
          <w:iCs/>
          <w:sz w:val="24"/>
          <w:szCs w:val="24"/>
          <w:lang w:val="en-GB"/>
        </w:rPr>
        <w:t xml:space="preserve">invoke the </w:t>
      </w:r>
      <w:r w:rsidRPr="00C3641C">
        <w:rPr>
          <w:rFonts w:ascii="Century Gothic" w:hAnsi="Century Gothic"/>
          <w:b/>
          <w:bCs/>
          <w:i/>
          <w:iCs/>
          <w:sz w:val="24"/>
          <w:szCs w:val="24"/>
          <w:lang w:val="en-GB"/>
        </w:rPr>
        <w:t xml:space="preserve">soul </w:t>
      </w:r>
      <w:r>
        <w:rPr>
          <w:rFonts w:ascii="Century Gothic" w:hAnsi="Century Gothic"/>
          <w:b/>
          <w:bCs/>
          <w:i/>
          <w:iCs/>
          <w:sz w:val="24"/>
          <w:szCs w:val="24"/>
          <w:lang w:val="en-GB"/>
        </w:rPr>
        <w:t>and thus it is for the nations</w:t>
      </w:r>
      <w:r w:rsidRPr="00B759B9">
        <w:rPr>
          <w:rFonts w:ascii="Century Gothic" w:hAnsi="Century Gothic"/>
          <w:i/>
          <w:iCs/>
          <w:sz w:val="24"/>
          <w:szCs w:val="24"/>
          <w:lang w:val="en-GB"/>
        </w:rPr>
        <w:t xml:space="preserve">. The more we and the group </w:t>
      </w:r>
      <w:r w:rsidR="00CE2DE1" w:rsidRPr="00B759B9">
        <w:rPr>
          <w:rFonts w:ascii="Century Gothic" w:hAnsi="Century Gothic"/>
          <w:i/>
          <w:iCs/>
          <w:sz w:val="24"/>
          <w:szCs w:val="24"/>
          <w:lang w:val="en-GB"/>
        </w:rPr>
        <w:t>involves,</w:t>
      </w:r>
      <w:r>
        <w:rPr>
          <w:rFonts w:ascii="Century Gothic" w:hAnsi="Century Gothic"/>
          <w:i/>
          <w:iCs/>
          <w:sz w:val="24"/>
          <w:szCs w:val="24"/>
          <w:lang w:val="en-GB"/>
        </w:rPr>
        <w:t xml:space="preserve"> and</w:t>
      </w:r>
      <w:r w:rsidRPr="00B759B9">
        <w:rPr>
          <w:rFonts w:ascii="Century Gothic" w:hAnsi="Century Gothic"/>
          <w:i/>
          <w:iCs/>
          <w:sz w:val="24"/>
          <w:szCs w:val="24"/>
          <w:lang w:val="en-GB"/>
        </w:rPr>
        <w:t xml:space="preserve"> the more work becomes clearer. </w:t>
      </w:r>
      <w:r>
        <w:rPr>
          <w:rFonts w:ascii="Century Gothic" w:hAnsi="Century Gothic"/>
          <w:i/>
          <w:iCs/>
          <w:sz w:val="24"/>
          <w:szCs w:val="24"/>
          <w:lang w:val="en-GB"/>
        </w:rPr>
        <w:t>Then we can invoke the ray of the nation.</w:t>
      </w:r>
    </w:p>
    <w:p w14:paraId="56D8375F" w14:textId="5D028A27" w:rsidR="00B759B9" w:rsidRDefault="00B759B9" w:rsidP="00956A74">
      <w:pPr>
        <w:spacing w:line="276" w:lineRule="auto"/>
        <w:rPr>
          <w:rFonts w:ascii="Century Gothic" w:hAnsi="Century Gothic"/>
          <w:i/>
          <w:iCs/>
          <w:sz w:val="24"/>
          <w:szCs w:val="24"/>
          <w:lang w:val="en-GB"/>
        </w:rPr>
      </w:pPr>
    </w:p>
    <w:p w14:paraId="457ADF79" w14:textId="3D380C88" w:rsidR="00B759B9" w:rsidRPr="00B759B9" w:rsidRDefault="00B759B9" w:rsidP="00956A74">
      <w:pPr>
        <w:spacing w:line="276" w:lineRule="auto"/>
        <w:rPr>
          <w:rFonts w:ascii="Century Gothic" w:hAnsi="Century Gothic"/>
          <w:b/>
          <w:bCs/>
          <w:i/>
          <w:iCs/>
          <w:sz w:val="24"/>
          <w:szCs w:val="24"/>
          <w:lang w:val="en-GB"/>
        </w:rPr>
      </w:pPr>
      <w:r w:rsidRPr="00B759B9">
        <w:rPr>
          <w:rFonts w:ascii="Century Gothic" w:hAnsi="Century Gothic"/>
          <w:b/>
          <w:bCs/>
          <w:i/>
          <w:iCs/>
          <w:sz w:val="24"/>
          <w:szCs w:val="24"/>
          <w:lang w:val="en-GB"/>
        </w:rPr>
        <w:t xml:space="preserve">IHS </w:t>
      </w:r>
      <w:r>
        <w:rPr>
          <w:rFonts w:ascii="Century Gothic" w:hAnsi="Century Gothic"/>
          <w:b/>
          <w:bCs/>
          <w:i/>
          <w:iCs/>
          <w:sz w:val="24"/>
          <w:szCs w:val="24"/>
          <w:lang w:val="en-GB"/>
        </w:rPr>
        <w:t>49-50</w:t>
      </w:r>
    </w:p>
    <w:p w14:paraId="55793698" w14:textId="77777777" w:rsidR="00B759B9" w:rsidRPr="00B759B9" w:rsidRDefault="00B759B9" w:rsidP="00956A74">
      <w:pPr>
        <w:spacing w:line="276" w:lineRule="auto"/>
        <w:rPr>
          <w:rFonts w:ascii="Century Gothic" w:hAnsi="Century Gothic"/>
          <w:i/>
          <w:iCs/>
          <w:color w:val="0033CC"/>
          <w:sz w:val="24"/>
          <w:szCs w:val="24"/>
          <w:lang w:val="en-GB"/>
        </w:rPr>
      </w:pPr>
      <w:r w:rsidRPr="00B759B9">
        <w:rPr>
          <w:rFonts w:ascii="Century Gothic" w:hAnsi="Century Gothic"/>
          <w:i/>
          <w:iCs/>
          <w:color w:val="0033CC"/>
          <w:sz w:val="24"/>
          <w:szCs w:val="24"/>
          <w:lang w:val="en-GB"/>
        </w:rPr>
        <w:t xml:space="preserve">All of the great nations are controlled by two rays, just as is the human being.  With the smaller nations we need not concern ourselves.  All the nations are controlled by a personality ray, which is the dominant potent and main controlling factor at </w:t>
      </w:r>
      <w:r w:rsidRPr="00B759B9">
        <w:rPr>
          <w:rFonts w:ascii="Century Gothic" w:hAnsi="Century Gothic"/>
          <w:i/>
          <w:iCs/>
          <w:color w:val="0033CC"/>
          <w:sz w:val="24"/>
          <w:szCs w:val="24"/>
          <w:lang w:val="en-GB"/>
        </w:rPr>
        <w:lastRenderedPageBreak/>
        <w:t>this time, and by a soul ray which is sensed only by the disciples and the aspirants of any nation.</w:t>
      </w:r>
    </w:p>
    <w:p w14:paraId="53D28D03" w14:textId="24F2A87C" w:rsidR="00B759B9" w:rsidRPr="00B759B9" w:rsidRDefault="00B759B9" w:rsidP="00956A74">
      <w:pPr>
        <w:spacing w:line="276" w:lineRule="auto"/>
        <w:rPr>
          <w:rFonts w:ascii="Century Gothic" w:hAnsi="Century Gothic"/>
          <w:i/>
          <w:iCs/>
          <w:color w:val="0033CC"/>
          <w:sz w:val="24"/>
          <w:szCs w:val="24"/>
          <w:lang w:val="en-GB"/>
        </w:rPr>
      </w:pPr>
      <w:r w:rsidRPr="00B759B9">
        <w:rPr>
          <w:rFonts w:ascii="Century Gothic" w:hAnsi="Century Gothic"/>
          <w:i/>
          <w:iCs/>
          <w:color w:val="0033CC"/>
          <w:sz w:val="24"/>
          <w:szCs w:val="24"/>
          <w:lang w:val="en-GB"/>
        </w:rPr>
        <w:t>This soul ray must be evoked into an increased functioning activity by the New Group of World Servers, for this is one of their main objectives and tasks.  This must never be lost to sight.  Much could be written about the historical influence of the rays during the past two thousand years and of the way in which great events have been influenced or brought about by the periodic ray influence.  Interesting as it is and indicative of the present national trends and problems, all that I can now do is point out the energies governing each nation, and leave you to study and note their effect and to comprehend their relation to the present condition of the world.  One thing I would point out and that is that those rays which govern a particular nation and which are at this time actively working are very potent, either materially or egoically; some of the problems may be due to the fact that certain rays, governing certain nations, are not at this time active.</w:t>
      </w:r>
    </w:p>
    <w:p w14:paraId="2ABC92D8" w14:textId="6D66089A" w:rsidR="00C55AC3" w:rsidRDefault="00B759B9" w:rsidP="00956A74">
      <w:pPr>
        <w:spacing w:line="276" w:lineRule="auto"/>
        <w:rPr>
          <w:rFonts w:ascii="Century Gothic" w:hAnsi="Century Gothic"/>
          <w:b/>
          <w:bCs/>
          <w:sz w:val="24"/>
          <w:szCs w:val="24"/>
          <w:u w:val="single"/>
          <w:lang w:val="en-GB"/>
        </w:rPr>
      </w:pPr>
      <w:r w:rsidRPr="00B759B9">
        <w:rPr>
          <w:rFonts w:ascii="Century Gothic" w:hAnsi="Century Gothic"/>
          <w:b/>
          <w:bCs/>
          <w:sz w:val="24"/>
          <w:szCs w:val="24"/>
          <w:u w:val="single"/>
          <w:lang w:val="en-GB"/>
        </w:rPr>
        <w:t>Practical Notes</w:t>
      </w:r>
    </w:p>
    <w:p w14:paraId="7E64F972" w14:textId="56DF6A56" w:rsidR="00B759B9" w:rsidRDefault="00B759B9" w:rsidP="00956A74">
      <w:pPr>
        <w:spacing w:line="276" w:lineRule="auto"/>
        <w:rPr>
          <w:rFonts w:ascii="Century Gothic" w:hAnsi="Century Gothic"/>
          <w:sz w:val="24"/>
          <w:szCs w:val="24"/>
          <w:lang w:val="en-GB"/>
        </w:rPr>
      </w:pPr>
      <w:r w:rsidRPr="00B759B9">
        <w:rPr>
          <w:rFonts w:ascii="Century Gothic" w:hAnsi="Century Gothic"/>
          <w:sz w:val="24"/>
          <w:szCs w:val="24"/>
          <w:lang w:val="en-GB"/>
        </w:rPr>
        <w:t xml:space="preserve">As </w:t>
      </w:r>
      <w:r w:rsidR="0050364E">
        <w:rPr>
          <w:rFonts w:ascii="Century Gothic" w:hAnsi="Century Gothic"/>
          <w:sz w:val="24"/>
          <w:szCs w:val="24"/>
          <w:lang w:val="en-GB"/>
        </w:rPr>
        <w:t>this come very late to you</w:t>
      </w:r>
      <w:r w:rsidR="00B826F9">
        <w:rPr>
          <w:rFonts w:ascii="Century Gothic" w:hAnsi="Century Gothic"/>
          <w:sz w:val="24"/>
          <w:szCs w:val="24"/>
          <w:lang w:val="en-GB"/>
        </w:rPr>
        <w:t>,</w:t>
      </w:r>
      <w:r w:rsidR="0050364E">
        <w:rPr>
          <w:rFonts w:ascii="Century Gothic" w:hAnsi="Century Gothic"/>
          <w:sz w:val="24"/>
          <w:szCs w:val="24"/>
          <w:lang w:val="en-GB"/>
        </w:rPr>
        <w:t xml:space="preserve"> </w:t>
      </w:r>
      <w:r w:rsidR="00B826F9">
        <w:rPr>
          <w:rFonts w:ascii="Century Gothic" w:hAnsi="Century Gothic"/>
          <w:sz w:val="24"/>
          <w:szCs w:val="24"/>
          <w:lang w:val="en-GB"/>
        </w:rPr>
        <w:t>h</w:t>
      </w:r>
      <w:r w:rsidR="0050364E">
        <w:rPr>
          <w:rFonts w:ascii="Century Gothic" w:hAnsi="Century Gothic"/>
          <w:sz w:val="24"/>
          <w:szCs w:val="24"/>
          <w:lang w:val="en-GB"/>
        </w:rPr>
        <w:t xml:space="preserve">ere are the main points for you to know and consider what might be your response to this initiative of </w:t>
      </w:r>
      <w:r w:rsidR="00B826F9">
        <w:rPr>
          <w:rFonts w:ascii="Century Gothic" w:hAnsi="Century Gothic"/>
          <w:sz w:val="24"/>
          <w:szCs w:val="24"/>
          <w:lang w:val="en-GB"/>
        </w:rPr>
        <w:t xml:space="preserve">an </w:t>
      </w:r>
      <w:r w:rsidR="0050364E">
        <w:rPr>
          <w:rFonts w:ascii="Century Gothic" w:hAnsi="Century Gothic"/>
          <w:sz w:val="24"/>
          <w:szCs w:val="24"/>
          <w:lang w:val="en-GB"/>
        </w:rPr>
        <w:t>Esoteric United Nations.</w:t>
      </w:r>
    </w:p>
    <w:p w14:paraId="704EB8FF" w14:textId="3E5EC113" w:rsidR="0050364E" w:rsidRDefault="0050364E" w:rsidP="00956A74">
      <w:pPr>
        <w:spacing w:line="276" w:lineRule="auto"/>
        <w:rPr>
          <w:rFonts w:ascii="Century Gothic" w:hAnsi="Century Gothic"/>
          <w:sz w:val="24"/>
          <w:szCs w:val="24"/>
          <w:lang w:val="en-GB"/>
        </w:rPr>
      </w:pPr>
      <w:r>
        <w:rPr>
          <w:rFonts w:ascii="Century Gothic" w:hAnsi="Century Gothic"/>
          <w:sz w:val="24"/>
          <w:szCs w:val="24"/>
          <w:lang w:val="en-GB"/>
        </w:rPr>
        <w:t>We will of course develop the idea as we go along.</w:t>
      </w:r>
    </w:p>
    <w:p w14:paraId="5421DBF4" w14:textId="54FC9A87" w:rsidR="00E07406" w:rsidRPr="00E07406" w:rsidRDefault="00E07406" w:rsidP="00956A74">
      <w:pPr>
        <w:spacing w:line="276" w:lineRule="auto"/>
        <w:rPr>
          <w:rFonts w:ascii="Century Gothic" w:hAnsi="Century Gothic"/>
          <w:b/>
          <w:bCs/>
          <w:sz w:val="24"/>
          <w:szCs w:val="24"/>
          <w:u w:val="single"/>
          <w:lang w:val="en-GB"/>
        </w:rPr>
      </w:pPr>
      <w:r w:rsidRPr="00E07406">
        <w:rPr>
          <w:rFonts w:ascii="Century Gothic" w:hAnsi="Century Gothic"/>
          <w:b/>
          <w:bCs/>
          <w:sz w:val="24"/>
          <w:szCs w:val="24"/>
          <w:u w:val="single"/>
          <w:lang w:val="en-GB"/>
        </w:rPr>
        <w:t>OUR GOAL:</w:t>
      </w:r>
    </w:p>
    <w:p w14:paraId="7BBF0E74" w14:textId="3D65F4E5" w:rsidR="00E07406" w:rsidRPr="00EE5593" w:rsidRDefault="00E07406" w:rsidP="00956A74">
      <w:pPr>
        <w:pStyle w:val="ListParagraph"/>
        <w:rPr>
          <w:rFonts w:ascii="Century Gothic" w:hAnsi="Century Gothic"/>
          <w:sz w:val="24"/>
          <w:szCs w:val="24"/>
        </w:rPr>
      </w:pPr>
      <w:r>
        <w:rPr>
          <w:rFonts w:ascii="Century Gothic" w:hAnsi="Century Gothic"/>
          <w:sz w:val="24"/>
          <w:szCs w:val="24"/>
        </w:rPr>
        <w:t xml:space="preserve">This group of Esoteric United Nations (EUN) will work for </w:t>
      </w:r>
      <w:r w:rsidRPr="00EE5593">
        <w:rPr>
          <w:rFonts w:ascii="Century Gothic" w:hAnsi="Century Gothic"/>
          <w:b/>
          <w:bCs/>
          <w:sz w:val="24"/>
          <w:szCs w:val="24"/>
        </w:rPr>
        <w:t>the Christ and His Hierarchy</w:t>
      </w:r>
      <w:r>
        <w:rPr>
          <w:rFonts w:ascii="Century Gothic" w:hAnsi="Century Gothic"/>
          <w:sz w:val="24"/>
          <w:szCs w:val="24"/>
        </w:rPr>
        <w:t>, to help the soul qualities to be manifested on Earth, to bring Heaven to Earth, help to establish right human relations, further communication between the nations and help develop loving understanding in humanity, establish the New Civilization of the New Age and to bring closer the Angel and Human Kingdom</w:t>
      </w:r>
      <w:r w:rsidR="00B826F9">
        <w:rPr>
          <w:rFonts w:ascii="Century Gothic" w:hAnsi="Century Gothic"/>
          <w:sz w:val="24"/>
          <w:szCs w:val="24"/>
        </w:rPr>
        <w:t>s.</w:t>
      </w:r>
    </w:p>
    <w:p w14:paraId="048ED004" w14:textId="5FD3B8FC" w:rsidR="0050364E" w:rsidRPr="00E07406" w:rsidRDefault="0050364E" w:rsidP="00956A74">
      <w:pPr>
        <w:spacing w:line="276" w:lineRule="auto"/>
        <w:rPr>
          <w:rFonts w:ascii="Century Gothic" w:hAnsi="Century Gothic"/>
          <w:b/>
          <w:bCs/>
          <w:sz w:val="24"/>
          <w:szCs w:val="24"/>
          <w:lang w:val="en-GB"/>
        </w:rPr>
      </w:pPr>
      <w:r w:rsidRPr="00E07406">
        <w:rPr>
          <w:rFonts w:ascii="Century Gothic" w:hAnsi="Century Gothic"/>
          <w:b/>
          <w:bCs/>
          <w:sz w:val="24"/>
          <w:szCs w:val="24"/>
          <w:lang w:val="en-GB"/>
        </w:rPr>
        <w:t xml:space="preserve">What is </w:t>
      </w:r>
      <w:r w:rsidR="00E07406" w:rsidRPr="00E07406">
        <w:rPr>
          <w:rFonts w:ascii="Century Gothic" w:hAnsi="Century Gothic"/>
          <w:b/>
          <w:bCs/>
          <w:sz w:val="24"/>
          <w:szCs w:val="24"/>
          <w:lang w:val="en-GB"/>
        </w:rPr>
        <w:t>demanded from</w:t>
      </w:r>
      <w:r w:rsidRPr="00E07406">
        <w:rPr>
          <w:rFonts w:ascii="Century Gothic" w:hAnsi="Century Gothic"/>
          <w:b/>
          <w:bCs/>
          <w:sz w:val="24"/>
          <w:szCs w:val="24"/>
          <w:lang w:val="en-GB"/>
        </w:rPr>
        <w:t xml:space="preserve"> </w:t>
      </w:r>
      <w:proofErr w:type="gramStart"/>
      <w:r w:rsidRPr="00E07406">
        <w:rPr>
          <w:rFonts w:ascii="Century Gothic" w:hAnsi="Century Gothic"/>
          <w:b/>
          <w:bCs/>
          <w:sz w:val="24"/>
          <w:szCs w:val="24"/>
          <w:lang w:val="en-GB"/>
        </w:rPr>
        <w:t>us:</w:t>
      </w:r>
      <w:proofErr w:type="gramEnd"/>
    </w:p>
    <w:p w14:paraId="4724C1B3" w14:textId="3BC2DA7C" w:rsidR="0050364E" w:rsidRDefault="0050364E" w:rsidP="00956A74">
      <w:pPr>
        <w:pStyle w:val="ListParagraph"/>
        <w:numPr>
          <w:ilvl w:val="0"/>
          <w:numId w:val="1"/>
        </w:numPr>
        <w:rPr>
          <w:rFonts w:ascii="Century Gothic" w:hAnsi="Century Gothic"/>
          <w:sz w:val="24"/>
          <w:szCs w:val="24"/>
        </w:rPr>
      </w:pPr>
      <w:r>
        <w:rPr>
          <w:rFonts w:ascii="Century Gothic" w:hAnsi="Century Gothic"/>
          <w:sz w:val="24"/>
          <w:szCs w:val="24"/>
        </w:rPr>
        <w:t xml:space="preserve">Every inner member gives a </w:t>
      </w:r>
      <w:r w:rsidRPr="00E07406">
        <w:rPr>
          <w:rFonts w:ascii="Century Gothic" w:hAnsi="Century Gothic"/>
          <w:b/>
          <w:bCs/>
          <w:i/>
          <w:iCs/>
          <w:sz w:val="24"/>
          <w:szCs w:val="24"/>
        </w:rPr>
        <w:t xml:space="preserve">solemn oath </w:t>
      </w:r>
      <w:r>
        <w:rPr>
          <w:rFonts w:ascii="Century Gothic" w:hAnsi="Century Gothic"/>
          <w:sz w:val="24"/>
          <w:szCs w:val="24"/>
        </w:rPr>
        <w:t>at the presence of the group members of the Esoteric United Nations.</w:t>
      </w:r>
    </w:p>
    <w:p w14:paraId="67020715" w14:textId="1FDFEFF1" w:rsidR="0050364E" w:rsidRDefault="0050364E" w:rsidP="00956A74">
      <w:pPr>
        <w:pStyle w:val="ListParagraph"/>
        <w:numPr>
          <w:ilvl w:val="0"/>
          <w:numId w:val="1"/>
        </w:numPr>
        <w:rPr>
          <w:rFonts w:ascii="Century Gothic" w:hAnsi="Century Gothic"/>
          <w:sz w:val="24"/>
          <w:szCs w:val="24"/>
        </w:rPr>
      </w:pPr>
      <w:r>
        <w:rPr>
          <w:rFonts w:ascii="Century Gothic" w:hAnsi="Century Gothic"/>
          <w:sz w:val="24"/>
          <w:szCs w:val="24"/>
        </w:rPr>
        <w:t>The Oath is in two parts;</w:t>
      </w:r>
    </w:p>
    <w:p w14:paraId="6D04B781" w14:textId="25BB7FC0" w:rsidR="0050364E" w:rsidRDefault="0050364E" w:rsidP="00956A74">
      <w:pPr>
        <w:pStyle w:val="ListParagraph"/>
        <w:numPr>
          <w:ilvl w:val="1"/>
          <w:numId w:val="1"/>
        </w:numPr>
        <w:rPr>
          <w:rFonts w:ascii="Century Gothic" w:hAnsi="Century Gothic"/>
          <w:sz w:val="24"/>
          <w:szCs w:val="24"/>
        </w:rPr>
      </w:pPr>
      <w:r w:rsidRPr="0050364E">
        <w:rPr>
          <w:rFonts w:ascii="Century Gothic" w:hAnsi="Century Gothic"/>
          <w:b/>
          <w:bCs/>
          <w:sz w:val="24"/>
          <w:szCs w:val="24"/>
        </w:rPr>
        <w:t xml:space="preserve">General Oath </w:t>
      </w:r>
      <w:r>
        <w:rPr>
          <w:rFonts w:ascii="Century Gothic" w:hAnsi="Century Gothic"/>
          <w:sz w:val="24"/>
          <w:szCs w:val="24"/>
        </w:rPr>
        <w:t>which is said aloud before the group Brothers and Sisters</w:t>
      </w:r>
    </w:p>
    <w:p w14:paraId="2520AA17" w14:textId="09D1B46C" w:rsidR="0050364E" w:rsidRDefault="0050364E" w:rsidP="00956A74">
      <w:pPr>
        <w:pStyle w:val="ListParagraph"/>
        <w:ind w:left="1440"/>
        <w:rPr>
          <w:rFonts w:ascii="Century Gothic" w:hAnsi="Century Gothic"/>
          <w:sz w:val="24"/>
          <w:szCs w:val="24"/>
        </w:rPr>
      </w:pPr>
      <w:r>
        <w:rPr>
          <w:rFonts w:ascii="Century Gothic" w:hAnsi="Century Gothic"/>
          <w:sz w:val="24"/>
          <w:szCs w:val="24"/>
        </w:rPr>
        <w:t xml:space="preserve">(This consists the promise to stand together to the next seven years until the next Festival Week 28 of December 2026 and then the group decides the continuation after that) </w:t>
      </w:r>
    </w:p>
    <w:p w14:paraId="46D01C5C" w14:textId="6970C17B" w:rsidR="0050364E" w:rsidRDefault="0050364E" w:rsidP="00956A74">
      <w:pPr>
        <w:pStyle w:val="ListParagraph"/>
        <w:numPr>
          <w:ilvl w:val="1"/>
          <w:numId w:val="1"/>
        </w:numPr>
        <w:rPr>
          <w:rFonts w:ascii="Century Gothic" w:hAnsi="Century Gothic"/>
          <w:sz w:val="24"/>
          <w:szCs w:val="24"/>
        </w:rPr>
      </w:pPr>
      <w:r w:rsidRPr="0050364E">
        <w:rPr>
          <w:rFonts w:ascii="Century Gothic" w:hAnsi="Century Gothic"/>
          <w:b/>
          <w:bCs/>
          <w:sz w:val="24"/>
          <w:szCs w:val="24"/>
        </w:rPr>
        <w:t>A SILENT Inner Oath</w:t>
      </w:r>
      <w:r>
        <w:rPr>
          <w:rFonts w:ascii="Century Gothic" w:hAnsi="Century Gothic"/>
          <w:sz w:val="24"/>
          <w:szCs w:val="24"/>
        </w:rPr>
        <w:t>, which is between the individual and the Soul/Master</w:t>
      </w:r>
    </w:p>
    <w:p w14:paraId="47F8D89A" w14:textId="3D44A216" w:rsidR="0050364E" w:rsidRDefault="0050364E" w:rsidP="00956A74">
      <w:pPr>
        <w:pStyle w:val="ListParagraph"/>
        <w:numPr>
          <w:ilvl w:val="0"/>
          <w:numId w:val="1"/>
        </w:numPr>
        <w:rPr>
          <w:rFonts w:ascii="Century Gothic" w:hAnsi="Century Gothic"/>
          <w:sz w:val="24"/>
          <w:szCs w:val="24"/>
        </w:rPr>
      </w:pPr>
      <w:r>
        <w:rPr>
          <w:rFonts w:ascii="Century Gothic" w:hAnsi="Century Gothic"/>
          <w:sz w:val="24"/>
          <w:szCs w:val="24"/>
        </w:rPr>
        <w:lastRenderedPageBreak/>
        <w:t>Every member in the inner circle is formed into the groups of nines (See below the text why)</w:t>
      </w:r>
    </w:p>
    <w:p w14:paraId="0D0AF412" w14:textId="2C15CD4C" w:rsidR="0050364E" w:rsidRDefault="0050364E" w:rsidP="00956A74">
      <w:pPr>
        <w:pStyle w:val="ListParagraph"/>
        <w:numPr>
          <w:ilvl w:val="0"/>
          <w:numId w:val="1"/>
        </w:numPr>
        <w:rPr>
          <w:rFonts w:ascii="Century Gothic" w:hAnsi="Century Gothic"/>
          <w:sz w:val="24"/>
          <w:szCs w:val="24"/>
        </w:rPr>
      </w:pPr>
      <w:r w:rsidRPr="007A5382">
        <w:rPr>
          <w:rFonts w:ascii="Century Gothic" w:hAnsi="Century Gothic"/>
          <w:b/>
          <w:bCs/>
          <w:sz w:val="24"/>
          <w:szCs w:val="24"/>
        </w:rPr>
        <w:t xml:space="preserve">Every Member </w:t>
      </w:r>
      <w:r w:rsidR="007A5382">
        <w:rPr>
          <w:rFonts w:ascii="Century Gothic" w:hAnsi="Century Gothic"/>
          <w:b/>
          <w:bCs/>
          <w:sz w:val="24"/>
          <w:szCs w:val="24"/>
        </w:rPr>
        <w:t xml:space="preserve">will </w:t>
      </w:r>
      <w:r w:rsidR="007A5382" w:rsidRPr="007A5382">
        <w:rPr>
          <w:rFonts w:ascii="Century Gothic" w:hAnsi="Century Gothic"/>
          <w:b/>
          <w:bCs/>
          <w:sz w:val="24"/>
          <w:szCs w:val="24"/>
        </w:rPr>
        <w:t xml:space="preserve">daily </w:t>
      </w:r>
      <w:r w:rsidRPr="007A5382">
        <w:rPr>
          <w:rFonts w:ascii="Century Gothic" w:hAnsi="Century Gothic"/>
          <w:b/>
          <w:bCs/>
          <w:sz w:val="24"/>
          <w:szCs w:val="24"/>
        </w:rPr>
        <w:t xml:space="preserve">align, invoke and demand the soul </w:t>
      </w:r>
      <w:r w:rsidR="007A5382" w:rsidRPr="007A5382">
        <w:rPr>
          <w:rFonts w:ascii="Century Gothic" w:hAnsi="Century Gothic"/>
          <w:b/>
          <w:bCs/>
          <w:sz w:val="24"/>
          <w:szCs w:val="24"/>
        </w:rPr>
        <w:t>values</w:t>
      </w:r>
      <w:r w:rsidR="007A5382">
        <w:rPr>
          <w:rFonts w:ascii="Century Gothic" w:hAnsi="Century Gothic"/>
          <w:sz w:val="24"/>
          <w:szCs w:val="24"/>
        </w:rPr>
        <w:t xml:space="preserve"> and </w:t>
      </w:r>
      <w:r>
        <w:rPr>
          <w:rFonts w:ascii="Century Gothic" w:hAnsi="Century Gothic"/>
          <w:sz w:val="24"/>
          <w:szCs w:val="24"/>
        </w:rPr>
        <w:t>qualities of the particular nation</w:t>
      </w:r>
      <w:r w:rsidR="007A5382">
        <w:rPr>
          <w:rFonts w:ascii="Century Gothic" w:hAnsi="Century Gothic"/>
          <w:sz w:val="24"/>
          <w:szCs w:val="24"/>
        </w:rPr>
        <w:t xml:space="preserve"> </w:t>
      </w:r>
      <w:r>
        <w:rPr>
          <w:rFonts w:ascii="Century Gothic" w:hAnsi="Century Gothic"/>
          <w:sz w:val="24"/>
          <w:szCs w:val="24"/>
        </w:rPr>
        <w:t>to descend</w:t>
      </w:r>
      <w:r w:rsidR="007A5382">
        <w:rPr>
          <w:rFonts w:ascii="Century Gothic" w:hAnsi="Century Gothic"/>
          <w:sz w:val="24"/>
          <w:szCs w:val="24"/>
        </w:rPr>
        <w:t xml:space="preserve"> according to the list of the nations, which everyone gets, by </w:t>
      </w:r>
      <w:r w:rsidR="00771BA4">
        <w:rPr>
          <w:rFonts w:ascii="Century Gothic" w:hAnsi="Century Gothic"/>
          <w:sz w:val="24"/>
          <w:szCs w:val="24"/>
        </w:rPr>
        <w:t>alphabetical</w:t>
      </w:r>
      <w:r w:rsidR="007A5382">
        <w:rPr>
          <w:rFonts w:ascii="Century Gothic" w:hAnsi="Century Gothic"/>
          <w:sz w:val="24"/>
          <w:szCs w:val="24"/>
        </w:rPr>
        <w:t xml:space="preserve"> order, plus the particular short formula </w:t>
      </w:r>
      <w:r w:rsidR="00EE5593">
        <w:rPr>
          <w:rFonts w:ascii="Century Gothic" w:hAnsi="Century Gothic"/>
          <w:sz w:val="24"/>
          <w:szCs w:val="24"/>
        </w:rPr>
        <w:t>done in every</w:t>
      </w:r>
      <w:r w:rsidR="007A5382">
        <w:rPr>
          <w:rFonts w:ascii="Century Gothic" w:hAnsi="Century Gothic"/>
          <w:sz w:val="24"/>
          <w:szCs w:val="24"/>
        </w:rPr>
        <w:t xml:space="preserve"> </w:t>
      </w:r>
      <w:r w:rsidR="00EE5593">
        <w:rPr>
          <w:rFonts w:ascii="Century Gothic" w:hAnsi="Century Gothic"/>
          <w:sz w:val="24"/>
          <w:szCs w:val="24"/>
        </w:rPr>
        <w:t>alignment with the world centers, with the triangle of USA-UK-RUSSIA and with one’s own country.</w:t>
      </w:r>
    </w:p>
    <w:p w14:paraId="05BBEA5E" w14:textId="03529C4A" w:rsidR="007A5382" w:rsidRDefault="007A5382" w:rsidP="00956A74">
      <w:pPr>
        <w:pStyle w:val="ListParagraph"/>
        <w:numPr>
          <w:ilvl w:val="0"/>
          <w:numId w:val="1"/>
        </w:numPr>
        <w:rPr>
          <w:rFonts w:ascii="Century Gothic" w:hAnsi="Century Gothic"/>
          <w:sz w:val="24"/>
          <w:szCs w:val="24"/>
        </w:rPr>
      </w:pPr>
      <w:r>
        <w:rPr>
          <w:rFonts w:ascii="Century Gothic" w:hAnsi="Century Gothic"/>
          <w:sz w:val="24"/>
          <w:szCs w:val="24"/>
        </w:rPr>
        <w:t xml:space="preserve">This alignment will not take more than </w:t>
      </w:r>
      <w:r w:rsidRPr="007A5382">
        <w:rPr>
          <w:rFonts w:ascii="Century Gothic" w:hAnsi="Century Gothic"/>
          <w:b/>
          <w:bCs/>
          <w:sz w:val="24"/>
          <w:szCs w:val="24"/>
        </w:rPr>
        <w:t>2-5min minimum</w:t>
      </w:r>
      <w:r>
        <w:rPr>
          <w:rFonts w:ascii="Century Gothic" w:hAnsi="Century Gothic"/>
          <w:sz w:val="24"/>
          <w:szCs w:val="24"/>
        </w:rPr>
        <w:t>, of course every member can extend their work as they wish.</w:t>
      </w:r>
    </w:p>
    <w:p w14:paraId="34DC093D" w14:textId="74B50235" w:rsidR="007A5382" w:rsidRDefault="007A5382" w:rsidP="00956A74">
      <w:pPr>
        <w:pStyle w:val="ListParagraph"/>
        <w:numPr>
          <w:ilvl w:val="0"/>
          <w:numId w:val="1"/>
        </w:numPr>
        <w:rPr>
          <w:rFonts w:ascii="Century Gothic" w:hAnsi="Century Gothic"/>
          <w:sz w:val="24"/>
          <w:szCs w:val="24"/>
        </w:rPr>
      </w:pPr>
      <w:r w:rsidRPr="007A5382">
        <w:rPr>
          <w:rFonts w:ascii="Century Gothic" w:hAnsi="Century Gothic"/>
          <w:b/>
          <w:bCs/>
          <w:sz w:val="24"/>
          <w:szCs w:val="24"/>
        </w:rPr>
        <w:t>There will be for each week a MAIN responsible leader person</w:t>
      </w:r>
      <w:r>
        <w:rPr>
          <w:rFonts w:ascii="Century Gothic" w:hAnsi="Century Gothic"/>
          <w:sz w:val="24"/>
          <w:szCs w:val="24"/>
        </w:rPr>
        <w:t xml:space="preserve">, whose responsibility is certainly to be present in the created magnetic point of the Esoteric United Nations. </w:t>
      </w:r>
      <w:r w:rsidR="00EE5593">
        <w:rPr>
          <w:rFonts w:ascii="Century Gothic" w:hAnsi="Century Gothic"/>
          <w:sz w:val="24"/>
          <w:szCs w:val="24"/>
        </w:rPr>
        <w:t>This leadership role will run in the inner circle of the Oath Givers in EUN.</w:t>
      </w:r>
    </w:p>
    <w:p w14:paraId="754280F1" w14:textId="62CB397F" w:rsidR="007A5382" w:rsidRPr="00EE5593" w:rsidRDefault="00EE5593" w:rsidP="00956A74">
      <w:pPr>
        <w:pStyle w:val="ListParagraph"/>
        <w:numPr>
          <w:ilvl w:val="0"/>
          <w:numId w:val="1"/>
        </w:numPr>
        <w:rPr>
          <w:rFonts w:ascii="Century Gothic" w:hAnsi="Century Gothic"/>
          <w:sz w:val="24"/>
          <w:szCs w:val="24"/>
        </w:rPr>
      </w:pPr>
      <w:r w:rsidRPr="00EE5593">
        <w:rPr>
          <w:rFonts w:ascii="Century Gothic" w:hAnsi="Century Gothic"/>
          <w:sz w:val="24"/>
          <w:szCs w:val="24"/>
        </w:rPr>
        <w:t xml:space="preserve">There will not be any daily </w:t>
      </w:r>
      <w:r w:rsidR="007A5382" w:rsidRPr="00EE5593">
        <w:rPr>
          <w:rFonts w:ascii="Century Gothic" w:hAnsi="Century Gothic"/>
          <w:sz w:val="24"/>
          <w:szCs w:val="24"/>
        </w:rPr>
        <w:t>webinars or broadcasts</w:t>
      </w:r>
      <w:r w:rsidRPr="00EE5593">
        <w:rPr>
          <w:rFonts w:ascii="Century Gothic" w:hAnsi="Century Gothic"/>
          <w:sz w:val="24"/>
          <w:szCs w:val="24"/>
        </w:rPr>
        <w:t xml:space="preserve">, </w:t>
      </w:r>
      <w:r>
        <w:rPr>
          <w:rFonts w:ascii="Century Gothic" w:hAnsi="Century Gothic"/>
          <w:sz w:val="24"/>
          <w:szCs w:val="24"/>
        </w:rPr>
        <w:t>t</w:t>
      </w:r>
      <w:r w:rsidRPr="00EE5593">
        <w:rPr>
          <w:rFonts w:ascii="Century Gothic" w:hAnsi="Century Gothic"/>
          <w:sz w:val="24"/>
          <w:szCs w:val="24"/>
        </w:rPr>
        <w:t>elepathic</w:t>
      </w:r>
      <w:r w:rsidR="007A5382" w:rsidRPr="00EE5593">
        <w:rPr>
          <w:rFonts w:ascii="Century Gothic" w:hAnsi="Century Gothic"/>
          <w:sz w:val="24"/>
          <w:szCs w:val="24"/>
        </w:rPr>
        <w:t xml:space="preserve"> relationship will be formed when the time evolves.</w:t>
      </w:r>
    </w:p>
    <w:p w14:paraId="3B588D28" w14:textId="32749A17" w:rsidR="00EE5593" w:rsidRDefault="007A5382" w:rsidP="00956A74">
      <w:pPr>
        <w:pStyle w:val="ListParagraph"/>
        <w:numPr>
          <w:ilvl w:val="0"/>
          <w:numId w:val="1"/>
        </w:numPr>
        <w:rPr>
          <w:rFonts w:ascii="Century Gothic" w:hAnsi="Century Gothic"/>
          <w:sz w:val="24"/>
          <w:szCs w:val="24"/>
        </w:rPr>
      </w:pPr>
      <w:r w:rsidRPr="00EE5593">
        <w:rPr>
          <w:rFonts w:ascii="Century Gothic" w:hAnsi="Century Gothic"/>
          <w:sz w:val="24"/>
          <w:szCs w:val="24"/>
        </w:rPr>
        <w:t>The physical gatherings of the EUN meetings will be</w:t>
      </w:r>
      <w:r w:rsidR="00B826F9">
        <w:rPr>
          <w:rFonts w:ascii="Century Gothic" w:hAnsi="Century Gothic"/>
          <w:sz w:val="24"/>
          <w:szCs w:val="24"/>
        </w:rPr>
        <w:t xml:space="preserve"> organized</w:t>
      </w:r>
      <w:r w:rsidRPr="00EE5593">
        <w:rPr>
          <w:rFonts w:ascii="Century Gothic" w:hAnsi="Century Gothic"/>
          <w:sz w:val="24"/>
          <w:szCs w:val="24"/>
        </w:rPr>
        <w:t xml:space="preserve"> monthly. In the beginning maybe more. Participation is not required</w:t>
      </w:r>
      <w:r w:rsidR="00EE5593">
        <w:rPr>
          <w:rFonts w:ascii="Century Gothic" w:hAnsi="Century Gothic"/>
          <w:sz w:val="24"/>
          <w:szCs w:val="24"/>
        </w:rPr>
        <w:t xml:space="preserve">, but of course for </w:t>
      </w:r>
      <w:r w:rsidR="00B826F9">
        <w:rPr>
          <w:rFonts w:ascii="Century Gothic" w:hAnsi="Century Gothic"/>
          <w:sz w:val="24"/>
          <w:szCs w:val="24"/>
        </w:rPr>
        <w:t>successful</w:t>
      </w:r>
      <w:r w:rsidR="00EE5593">
        <w:rPr>
          <w:rFonts w:ascii="Century Gothic" w:hAnsi="Century Gothic"/>
          <w:sz w:val="24"/>
          <w:szCs w:val="24"/>
        </w:rPr>
        <w:t xml:space="preserve"> group integration</w:t>
      </w:r>
      <w:r w:rsidR="00B826F9">
        <w:rPr>
          <w:rFonts w:ascii="Century Gothic" w:hAnsi="Century Gothic"/>
          <w:sz w:val="24"/>
          <w:szCs w:val="24"/>
        </w:rPr>
        <w:t xml:space="preserve">, </w:t>
      </w:r>
      <w:r w:rsidR="00EE5593">
        <w:rPr>
          <w:rFonts w:ascii="Century Gothic" w:hAnsi="Century Gothic"/>
          <w:sz w:val="24"/>
          <w:szCs w:val="24"/>
        </w:rPr>
        <w:t xml:space="preserve">participation is an integral part of the building work of the powerful magnetic center of </w:t>
      </w:r>
      <w:r w:rsidR="00B826F9">
        <w:rPr>
          <w:rFonts w:ascii="Century Gothic" w:hAnsi="Century Gothic"/>
          <w:sz w:val="24"/>
          <w:szCs w:val="24"/>
        </w:rPr>
        <w:t xml:space="preserve">an </w:t>
      </w:r>
      <w:r w:rsidR="00EE5593">
        <w:rPr>
          <w:rFonts w:ascii="Century Gothic" w:hAnsi="Century Gothic"/>
          <w:sz w:val="24"/>
          <w:szCs w:val="24"/>
        </w:rPr>
        <w:t>EUN.</w:t>
      </w:r>
    </w:p>
    <w:p w14:paraId="1F2B7AC9" w14:textId="7E9E4BFF" w:rsidR="00956A74" w:rsidRDefault="00E07406" w:rsidP="00956A74">
      <w:pPr>
        <w:pStyle w:val="ListParagraph"/>
        <w:numPr>
          <w:ilvl w:val="0"/>
          <w:numId w:val="1"/>
        </w:numPr>
        <w:rPr>
          <w:rFonts w:ascii="Century Gothic" w:hAnsi="Century Gothic"/>
          <w:sz w:val="24"/>
          <w:szCs w:val="24"/>
        </w:rPr>
      </w:pPr>
      <w:r w:rsidRPr="00956A74">
        <w:rPr>
          <w:rFonts w:ascii="Century Gothic" w:hAnsi="Century Gothic"/>
          <w:sz w:val="24"/>
          <w:szCs w:val="24"/>
        </w:rPr>
        <w:t xml:space="preserve">The Members develop their deeper understanding of the Work of the New Group </w:t>
      </w:r>
      <w:r w:rsidR="00B826F9">
        <w:rPr>
          <w:rFonts w:ascii="Century Gothic" w:hAnsi="Century Gothic"/>
          <w:sz w:val="24"/>
          <w:szCs w:val="24"/>
        </w:rPr>
        <w:t>o</w:t>
      </w:r>
      <w:r w:rsidRPr="00956A74">
        <w:rPr>
          <w:rFonts w:ascii="Century Gothic" w:hAnsi="Century Gothic"/>
          <w:sz w:val="24"/>
          <w:szCs w:val="24"/>
        </w:rPr>
        <w:t xml:space="preserve">f World Servers, of the Law of the Group Progress, one’s part </w:t>
      </w:r>
      <w:r w:rsidR="00B826F9">
        <w:rPr>
          <w:rFonts w:ascii="Century Gothic" w:hAnsi="Century Gothic"/>
          <w:sz w:val="24"/>
          <w:szCs w:val="24"/>
        </w:rPr>
        <w:t>in</w:t>
      </w:r>
      <w:r w:rsidRPr="00956A74">
        <w:rPr>
          <w:rFonts w:ascii="Century Gothic" w:hAnsi="Century Gothic"/>
          <w:sz w:val="24"/>
          <w:szCs w:val="24"/>
        </w:rPr>
        <w:t xml:space="preserve"> the Manifesting Plan and ones’ responsibility in the Process of </w:t>
      </w:r>
      <w:r w:rsidR="00B826F9">
        <w:rPr>
          <w:rFonts w:ascii="Century Gothic" w:hAnsi="Century Gothic"/>
          <w:sz w:val="24"/>
          <w:szCs w:val="24"/>
        </w:rPr>
        <w:t xml:space="preserve">the </w:t>
      </w:r>
      <w:r w:rsidRPr="00956A74">
        <w:rPr>
          <w:rFonts w:ascii="Century Gothic" w:hAnsi="Century Gothic"/>
          <w:sz w:val="24"/>
          <w:szCs w:val="24"/>
        </w:rPr>
        <w:t>Reappearance.</w:t>
      </w:r>
      <w:r w:rsidR="00956A74">
        <w:rPr>
          <w:rFonts w:ascii="Century Gothic" w:hAnsi="Century Gothic"/>
          <w:sz w:val="24"/>
          <w:szCs w:val="24"/>
        </w:rPr>
        <w:t xml:space="preserve"> </w:t>
      </w:r>
      <w:r w:rsidR="00956A74" w:rsidRPr="00956A74">
        <w:rPr>
          <w:rFonts w:ascii="Century Gothic" w:hAnsi="Century Gothic"/>
          <w:sz w:val="24"/>
          <w:szCs w:val="24"/>
        </w:rPr>
        <w:t>One</w:t>
      </w:r>
      <w:r w:rsidR="00956A74">
        <w:rPr>
          <w:rFonts w:ascii="Century Gothic" w:hAnsi="Century Gothic"/>
          <w:sz w:val="24"/>
          <w:szCs w:val="24"/>
        </w:rPr>
        <w:t xml:space="preserve"> learns to</w:t>
      </w:r>
      <w:r w:rsidR="00956A74" w:rsidRPr="00956A74">
        <w:rPr>
          <w:rFonts w:ascii="Century Gothic" w:hAnsi="Century Gothic"/>
          <w:sz w:val="24"/>
          <w:szCs w:val="24"/>
        </w:rPr>
        <w:t xml:space="preserve"> live </w:t>
      </w:r>
      <w:r w:rsidR="00956A74">
        <w:rPr>
          <w:rFonts w:ascii="Century Gothic" w:hAnsi="Century Gothic"/>
          <w:sz w:val="24"/>
          <w:szCs w:val="24"/>
        </w:rPr>
        <w:t xml:space="preserve">more </w:t>
      </w:r>
      <w:r w:rsidR="00956A74" w:rsidRPr="00956A74">
        <w:rPr>
          <w:rFonts w:ascii="Century Gothic" w:hAnsi="Century Gothic"/>
          <w:sz w:val="24"/>
          <w:szCs w:val="24"/>
        </w:rPr>
        <w:t xml:space="preserve">consciously in the living organism of a formed group </w:t>
      </w:r>
      <w:r w:rsidR="00B826F9">
        <w:rPr>
          <w:rFonts w:ascii="Century Gothic" w:hAnsi="Century Gothic"/>
          <w:sz w:val="24"/>
          <w:szCs w:val="24"/>
        </w:rPr>
        <w:t>through</w:t>
      </w:r>
      <w:r w:rsidR="00956A74" w:rsidRPr="00956A74">
        <w:rPr>
          <w:rFonts w:ascii="Century Gothic" w:hAnsi="Century Gothic"/>
          <w:sz w:val="24"/>
          <w:szCs w:val="24"/>
        </w:rPr>
        <w:t xml:space="preserve"> soul-love. </w:t>
      </w:r>
    </w:p>
    <w:p w14:paraId="1DB3C835" w14:textId="399B8AE0" w:rsidR="007A5382" w:rsidRPr="00956A74" w:rsidRDefault="00EE5593" w:rsidP="00956A74">
      <w:pPr>
        <w:pStyle w:val="ListParagraph"/>
        <w:numPr>
          <w:ilvl w:val="0"/>
          <w:numId w:val="1"/>
        </w:numPr>
        <w:rPr>
          <w:rFonts w:ascii="Century Gothic" w:hAnsi="Century Gothic"/>
          <w:sz w:val="24"/>
          <w:szCs w:val="24"/>
        </w:rPr>
      </w:pPr>
      <w:r w:rsidRPr="00956A74">
        <w:rPr>
          <w:rFonts w:ascii="Century Gothic" w:hAnsi="Century Gothic"/>
          <w:sz w:val="24"/>
          <w:szCs w:val="24"/>
        </w:rPr>
        <w:t>As time evolves more targeted inner functions will be developed.</w:t>
      </w:r>
    </w:p>
    <w:p w14:paraId="307A41F0" w14:textId="538F64FA" w:rsidR="00E07406" w:rsidRPr="00956A74" w:rsidRDefault="00E07406" w:rsidP="00956A74">
      <w:pPr>
        <w:spacing w:line="276" w:lineRule="auto"/>
        <w:rPr>
          <w:rFonts w:ascii="Century Gothic" w:hAnsi="Century Gothic"/>
          <w:b/>
          <w:bCs/>
          <w:sz w:val="24"/>
          <w:szCs w:val="24"/>
          <w:u w:val="single"/>
          <w:lang w:val="en-GB"/>
        </w:rPr>
      </w:pPr>
    </w:p>
    <w:p w14:paraId="3F21BFA2" w14:textId="5C475B43" w:rsidR="00E07406" w:rsidRPr="00E07406" w:rsidRDefault="00E07406" w:rsidP="00956A74">
      <w:pPr>
        <w:spacing w:line="276" w:lineRule="auto"/>
        <w:rPr>
          <w:rFonts w:ascii="Century Gothic" w:hAnsi="Century Gothic"/>
          <w:b/>
          <w:bCs/>
          <w:sz w:val="24"/>
          <w:szCs w:val="24"/>
          <w:u w:val="single"/>
          <w:lang w:val="en-GB"/>
        </w:rPr>
      </w:pPr>
      <w:r w:rsidRPr="00E07406">
        <w:rPr>
          <w:rFonts w:ascii="Century Gothic" w:hAnsi="Century Gothic"/>
          <w:b/>
          <w:bCs/>
          <w:sz w:val="24"/>
          <w:szCs w:val="24"/>
          <w:u w:val="single"/>
          <w:lang w:val="en-GB"/>
        </w:rPr>
        <w:t>About the Group Progress and Oath</w:t>
      </w:r>
    </w:p>
    <w:p w14:paraId="176DF965" w14:textId="77777777" w:rsidR="00956A74" w:rsidRDefault="00956A74" w:rsidP="00956A74">
      <w:pPr>
        <w:spacing w:line="276" w:lineRule="auto"/>
        <w:rPr>
          <w:rFonts w:ascii="Century Gothic" w:hAnsi="Century Gothic"/>
          <w:b/>
          <w:bCs/>
          <w:i/>
          <w:iCs/>
          <w:sz w:val="24"/>
          <w:szCs w:val="24"/>
          <w:lang w:val="en-GB"/>
        </w:rPr>
      </w:pPr>
    </w:p>
    <w:p w14:paraId="231CD4BE" w14:textId="2CB0D87D" w:rsidR="001F6B38" w:rsidRPr="00956A74" w:rsidRDefault="001F6B38" w:rsidP="00956A74">
      <w:pPr>
        <w:spacing w:line="276" w:lineRule="auto"/>
        <w:rPr>
          <w:rFonts w:ascii="Century Gothic" w:hAnsi="Century Gothic"/>
          <w:b/>
          <w:bCs/>
          <w:i/>
          <w:iCs/>
          <w:sz w:val="24"/>
          <w:szCs w:val="24"/>
          <w:lang w:val="en-GB"/>
        </w:rPr>
      </w:pPr>
      <w:r w:rsidRPr="00956A74">
        <w:rPr>
          <w:rFonts w:ascii="Century Gothic" w:hAnsi="Century Gothic"/>
          <w:b/>
          <w:bCs/>
          <w:i/>
          <w:iCs/>
          <w:sz w:val="24"/>
          <w:szCs w:val="24"/>
          <w:lang w:val="en-GB"/>
        </w:rPr>
        <w:t>EP II 177-178</w:t>
      </w:r>
    </w:p>
    <w:p w14:paraId="7B432B1B" w14:textId="77777777" w:rsidR="00C55AC3" w:rsidRPr="00956A74" w:rsidRDefault="00C55AC3" w:rsidP="00956A74">
      <w:pPr>
        <w:spacing w:after="0" w:line="276" w:lineRule="auto"/>
        <w:rPr>
          <w:rFonts w:ascii="Century Gothic" w:hAnsi="Century Gothic"/>
          <w:color w:val="0033CC"/>
          <w:sz w:val="24"/>
          <w:szCs w:val="24"/>
          <w:lang w:val="en-GB"/>
        </w:rPr>
      </w:pPr>
      <w:r w:rsidRPr="00956A74">
        <w:rPr>
          <w:rFonts w:ascii="Century Gothic" w:hAnsi="Century Gothic"/>
          <w:b/>
          <w:bCs/>
          <w:i/>
          <w:iCs/>
          <w:color w:val="0033CC"/>
          <w:sz w:val="24"/>
          <w:szCs w:val="24"/>
          <w:lang w:val="en-GB"/>
        </w:rPr>
        <w:t xml:space="preserve">The Law of Group Progress can only begin to have a conscious effect in the life of the disciple who has been pledged and accepted.  </w:t>
      </w:r>
    </w:p>
    <w:p w14:paraId="5AD99FFF" w14:textId="77777777" w:rsidR="00C55AC3" w:rsidRPr="00956A74" w:rsidRDefault="00C55AC3" w:rsidP="00956A74">
      <w:pPr>
        <w:spacing w:after="0" w:line="276" w:lineRule="auto"/>
        <w:rPr>
          <w:rFonts w:ascii="Century Gothic" w:hAnsi="Century Gothic"/>
          <w:color w:val="0033CC"/>
          <w:sz w:val="24"/>
          <w:szCs w:val="24"/>
          <w:lang w:val="en-GB"/>
        </w:rPr>
      </w:pPr>
    </w:p>
    <w:p w14:paraId="69DBD6C5" w14:textId="77777777" w:rsidR="00C55AC3" w:rsidRPr="00956A74" w:rsidRDefault="00C55AC3" w:rsidP="00956A74">
      <w:pPr>
        <w:spacing w:after="0" w:line="276" w:lineRule="auto"/>
        <w:rPr>
          <w:rFonts w:ascii="Century Gothic" w:hAnsi="Century Gothic"/>
          <w:color w:val="0033CC"/>
          <w:sz w:val="24"/>
          <w:szCs w:val="24"/>
          <w:lang w:val="en-GB"/>
        </w:rPr>
      </w:pPr>
      <w:r w:rsidRPr="00956A74">
        <w:rPr>
          <w:rFonts w:ascii="Century Gothic" w:hAnsi="Century Gothic"/>
          <w:color w:val="0033CC"/>
          <w:sz w:val="24"/>
          <w:szCs w:val="24"/>
          <w:highlight w:val="yellow"/>
          <w:lang w:val="en-GB"/>
        </w:rPr>
        <w:t xml:space="preserve">When he has established certain rhythms, when he is working effectively along certain well recognised group lines, and </w:t>
      </w:r>
      <w:r w:rsidRPr="00956A74">
        <w:rPr>
          <w:rFonts w:ascii="Century Gothic" w:hAnsi="Century Gothic"/>
          <w:b/>
          <w:bCs/>
          <w:color w:val="0033CC"/>
          <w:sz w:val="24"/>
          <w:szCs w:val="24"/>
          <w:highlight w:val="yellow"/>
          <w:lang w:val="en-GB"/>
        </w:rPr>
        <w:t>when he is definitely and in understanding consciousness preparing himself for the expansions of initiation, then this law begins to sway him and he learns to obey it instinctively, intuitively and intellectually.</w:t>
      </w:r>
      <w:r w:rsidRPr="00956A74">
        <w:rPr>
          <w:rFonts w:ascii="Century Gothic" w:hAnsi="Century Gothic"/>
          <w:color w:val="0033CC"/>
          <w:sz w:val="24"/>
          <w:szCs w:val="24"/>
          <w:lang w:val="en-GB"/>
        </w:rPr>
        <w:t xml:space="preserve">  </w:t>
      </w:r>
    </w:p>
    <w:p w14:paraId="31CB3B4E" w14:textId="77777777" w:rsidR="00C55AC3" w:rsidRPr="00956A74" w:rsidRDefault="00C55AC3" w:rsidP="00956A74">
      <w:pPr>
        <w:spacing w:after="0" w:line="276" w:lineRule="auto"/>
        <w:rPr>
          <w:rFonts w:ascii="Century Gothic" w:hAnsi="Century Gothic"/>
          <w:color w:val="0033CC"/>
          <w:sz w:val="24"/>
          <w:szCs w:val="24"/>
          <w:lang w:val="en-GB"/>
        </w:rPr>
      </w:pPr>
    </w:p>
    <w:p w14:paraId="3EC70F89" w14:textId="5524B93F" w:rsidR="00C55AC3" w:rsidRPr="00956A74" w:rsidRDefault="00C55AC3" w:rsidP="00956A74">
      <w:pPr>
        <w:spacing w:after="0" w:line="276" w:lineRule="auto"/>
        <w:rPr>
          <w:rFonts w:ascii="Century Gothic" w:hAnsi="Century Gothic"/>
          <w:color w:val="0033CC"/>
          <w:sz w:val="24"/>
          <w:szCs w:val="24"/>
          <w:lang w:val="en-GB"/>
        </w:rPr>
      </w:pPr>
      <w:r w:rsidRPr="00956A74">
        <w:rPr>
          <w:rFonts w:ascii="Century Gothic" w:hAnsi="Century Gothic"/>
          <w:color w:val="0033CC"/>
          <w:sz w:val="24"/>
          <w:szCs w:val="24"/>
          <w:lang w:val="en-GB"/>
        </w:rPr>
        <w:lastRenderedPageBreak/>
        <w:t xml:space="preserve">It is </w:t>
      </w:r>
      <w:r w:rsidRPr="00956A74">
        <w:rPr>
          <w:rFonts w:ascii="Century Gothic" w:hAnsi="Century Gothic"/>
          <w:b/>
          <w:bCs/>
          <w:color w:val="0033CC"/>
          <w:sz w:val="24"/>
          <w:szCs w:val="24"/>
          <w:lang w:val="en-GB"/>
        </w:rPr>
        <w:t xml:space="preserve">through obedience to this law that preparation for initiation is instituted by the disciple. </w:t>
      </w:r>
      <w:r w:rsidRPr="00956A74">
        <w:rPr>
          <w:rFonts w:ascii="Century Gothic" w:hAnsi="Century Gothic"/>
          <w:color w:val="0033CC"/>
          <w:sz w:val="24"/>
          <w:szCs w:val="24"/>
          <w:lang w:val="en-GB"/>
        </w:rPr>
        <w:t xml:space="preserve"> The previous sentence is so worded because it is important that all should grasp </w:t>
      </w:r>
      <w:r w:rsidRPr="00956A74">
        <w:rPr>
          <w:rFonts w:ascii="Century Gothic" w:hAnsi="Century Gothic"/>
          <w:b/>
          <w:bCs/>
          <w:color w:val="0033CC"/>
          <w:sz w:val="24"/>
          <w:szCs w:val="24"/>
          <w:lang w:val="en-GB"/>
        </w:rPr>
        <w:t>the self-initiated necessity of initiation.</w:t>
      </w:r>
      <w:r w:rsidRPr="00956A74">
        <w:rPr>
          <w:rFonts w:ascii="Century Gothic" w:hAnsi="Century Gothic"/>
          <w:color w:val="0033CC"/>
          <w:sz w:val="24"/>
          <w:szCs w:val="24"/>
          <w:lang w:val="en-GB"/>
        </w:rPr>
        <w:t xml:space="preserve">  </w:t>
      </w:r>
    </w:p>
    <w:p w14:paraId="7CE377C8" w14:textId="77777777" w:rsidR="001F6B38" w:rsidRPr="00956A74" w:rsidRDefault="001F6B38" w:rsidP="00956A74">
      <w:pPr>
        <w:spacing w:after="0" w:line="276" w:lineRule="auto"/>
        <w:rPr>
          <w:rFonts w:ascii="Century Gothic" w:hAnsi="Century Gothic"/>
          <w:color w:val="0033CC"/>
          <w:sz w:val="24"/>
          <w:szCs w:val="24"/>
          <w:lang w:val="en-GB"/>
        </w:rPr>
      </w:pPr>
    </w:p>
    <w:p w14:paraId="75ABD4D5" w14:textId="77777777" w:rsidR="00C55AC3" w:rsidRPr="00956A74" w:rsidRDefault="00C55AC3" w:rsidP="00956A74">
      <w:pPr>
        <w:spacing w:after="0" w:line="276" w:lineRule="auto"/>
        <w:rPr>
          <w:rFonts w:ascii="Century Gothic" w:hAnsi="Century Gothic"/>
          <w:color w:val="0033CC"/>
          <w:sz w:val="24"/>
          <w:szCs w:val="24"/>
          <w:lang w:val="en-GB"/>
        </w:rPr>
      </w:pPr>
      <w:r w:rsidRPr="00956A74">
        <w:rPr>
          <w:rFonts w:ascii="Century Gothic" w:hAnsi="Century Gothic"/>
          <w:color w:val="0033CC"/>
          <w:sz w:val="24"/>
          <w:szCs w:val="24"/>
          <w:lang w:val="en-GB"/>
        </w:rPr>
        <w:t>Do we understand this importance?  Some of the effects earlier mentioned in the initial discussion of this fifth law can here be enumerated.  Let us not forget their esoteric and unseen significances.</w:t>
      </w:r>
    </w:p>
    <w:p w14:paraId="5C10D5F4" w14:textId="77777777" w:rsidR="00C55AC3" w:rsidRPr="00956A74" w:rsidRDefault="00C55AC3" w:rsidP="00956A74">
      <w:pPr>
        <w:spacing w:after="0" w:line="276" w:lineRule="auto"/>
        <w:rPr>
          <w:rFonts w:ascii="Century Gothic" w:hAnsi="Century Gothic"/>
          <w:color w:val="0033CC"/>
          <w:sz w:val="24"/>
          <w:szCs w:val="24"/>
          <w:lang w:val="en-GB"/>
        </w:rPr>
      </w:pPr>
    </w:p>
    <w:p w14:paraId="0CECE51C" w14:textId="77777777" w:rsidR="00C55AC3" w:rsidRPr="00956A74" w:rsidRDefault="00C55AC3" w:rsidP="00956A74">
      <w:pPr>
        <w:spacing w:after="0" w:line="276" w:lineRule="auto"/>
        <w:rPr>
          <w:rFonts w:ascii="Century Gothic" w:hAnsi="Century Gothic"/>
          <w:color w:val="0033CC"/>
          <w:sz w:val="24"/>
          <w:szCs w:val="24"/>
          <w:lang w:val="en-GB"/>
        </w:rPr>
      </w:pPr>
    </w:p>
    <w:p w14:paraId="771E131F" w14:textId="77777777" w:rsidR="00C55AC3" w:rsidRPr="00956A74" w:rsidRDefault="00C55AC3" w:rsidP="00956A74">
      <w:pPr>
        <w:spacing w:after="0" w:line="276" w:lineRule="auto"/>
        <w:rPr>
          <w:rFonts w:ascii="Century Gothic" w:hAnsi="Century Gothic"/>
          <w:color w:val="0033CC"/>
          <w:sz w:val="24"/>
          <w:szCs w:val="24"/>
          <w:lang w:val="en-GB"/>
        </w:rPr>
      </w:pPr>
      <w:r w:rsidRPr="00956A74">
        <w:rPr>
          <w:rFonts w:ascii="Century Gothic" w:hAnsi="Century Gothic"/>
          <w:color w:val="0033CC"/>
          <w:sz w:val="24"/>
          <w:szCs w:val="24"/>
          <w:lang w:val="en-GB"/>
        </w:rPr>
        <w:t>1. The disciple will then learn effectively to decentralise himself.  This means that</w:t>
      </w:r>
    </w:p>
    <w:p w14:paraId="57D0960E" w14:textId="77777777" w:rsidR="00C55AC3" w:rsidRPr="00956A74" w:rsidRDefault="00C55AC3" w:rsidP="00956A74">
      <w:pPr>
        <w:spacing w:after="0" w:line="276" w:lineRule="auto"/>
        <w:rPr>
          <w:rFonts w:ascii="Century Gothic" w:hAnsi="Century Gothic"/>
          <w:color w:val="0033CC"/>
          <w:sz w:val="24"/>
          <w:szCs w:val="24"/>
          <w:lang w:val="en-GB"/>
        </w:rPr>
      </w:pPr>
    </w:p>
    <w:p w14:paraId="7819726C" w14:textId="77777777" w:rsidR="00C55AC3" w:rsidRPr="00956A74" w:rsidRDefault="00C55AC3" w:rsidP="00956A74">
      <w:pPr>
        <w:spacing w:after="0" w:line="276" w:lineRule="auto"/>
        <w:ind w:left="1304"/>
        <w:rPr>
          <w:rFonts w:ascii="Century Gothic" w:hAnsi="Century Gothic"/>
          <w:b/>
          <w:bCs/>
          <w:color w:val="0033CC"/>
          <w:sz w:val="24"/>
          <w:szCs w:val="24"/>
          <w:lang w:val="en-GB"/>
        </w:rPr>
      </w:pPr>
      <w:r w:rsidRPr="00956A74">
        <w:rPr>
          <w:rFonts w:ascii="Century Gothic" w:hAnsi="Century Gothic"/>
          <w:b/>
          <w:bCs/>
          <w:color w:val="0033CC"/>
          <w:sz w:val="24"/>
          <w:szCs w:val="24"/>
          <w:lang w:val="en-GB"/>
        </w:rPr>
        <w:t>a. He will ask nothing for the separated self.</w:t>
      </w:r>
      <w:r w:rsidRPr="00956A74">
        <w:rPr>
          <w:rFonts w:ascii="Century Gothic" w:hAnsi="Century Gothic"/>
          <w:color w:val="0033CC"/>
          <w:sz w:val="24"/>
          <w:szCs w:val="24"/>
          <w:lang w:val="en-GB"/>
        </w:rPr>
        <w:t xml:space="preserve">  One can therefore easily see </w:t>
      </w:r>
      <w:r w:rsidRPr="00956A74">
        <w:rPr>
          <w:rFonts w:ascii="Century Gothic" w:hAnsi="Century Gothic"/>
          <w:b/>
          <w:bCs/>
          <w:color w:val="0033CC"/>
          <w:sz w:val="24"/>
          <w:szCs w:val="24"/>
          <w:highlight w:val="yellow"/>
          <w:lang w:val="en-GB"/>
        </w:rPr>
        <w:t>why aspirants are taught to pledge allegiance to their Higher Self, and to foreswear all claims of this separated self.</w:t>
      </w:r>
      <w:r w:rsidRPr="00956A74">
        <w:rPr>
          <w:rFonts w:ascii="Century Gothic" w:hAnsi="Century Gothic"/>
          <w:color w:val="0033CC"/>
          <w:sz w:val="24"/>
          <w:szCs w:val="24"/>
          <w:highlight w:val="yellow"/>
          <w:lang w:val="en-GB"/>
        </w:rPr>
        <w:t xml:space="preserve">  One can see also why so many react against it.</w:t>
      </w:r>
      <w:r w:rsidRPr="00956A74">
        <w:rPr>
          <w:rFonts w:ascii="Century Gothic" w:hAnsi="Century Gothic"/>
          <w:color w:val="0033CC"/>
          <w:sz w:val="24"/>
          <w:szCs w:val="24"/>
          <w:lang w:val="en-GB"/>
        </w:rPr>
        <w:t xml:space="preserve">  They are not ready for it, and such a pledge therefore acts as a great discriminating agent.  To those for whom the standard of selflessness is set too high, it is neither understood nor desired.  </w:t>
      </w:r>
      <w:proofErr w:type="gramStart"/>
      <w:r w:rsidRPr="00956A74">
        <w:rPr>
          <w:rFonts w:ascii="Century Gothic" w:hAnsi="Century Gothic"/>
          <w:color w:val="0033CC"/>
          <w:sz w:val="24"/>
          <w:szCs w:val="24"/>
          <w:lang w:val="en-GB"/>
        </w:rPr>
        <w:t>Therefore</w:t>
      </w:r>
      <w:proofErr w:type="gramEnd"/>
      <w:r w:rsidRPr="00956A74">
        <w:rPr>
          <w:rFonts w:ascii="Century Gothic" w:hAnsi="Century Gothic"/>
          <w:color w:val="0033CC"/>
          <w:sz w:val="24"/>
          <w:szCs w:val="24"/>
          <w:lang w:val="en-GB"/>
        </w:rPr>
        <w:t xml:space="preserve"> the unready criticise it.  Later these will come back and </w:t>
      </w:r>
      <w:r w:rsidRPr="00956A74">
        <w:rPr>
          <w:rFonts w:ascii="Century Gothic" w:hAnsi="Century Gothic"/>
          <w:b/>
          <w:bCs/>
          <w:color w:val="0033CC"/>
          <w:sz w:val="24"/>
          <w:szCs w:val="24"/>
          <w:lang w:val="en-GB"/>
        </w:rPr>
        <w:t>with understanding take this obligation in the light.</w:t>
      </w:r>
    </w:p>
    <w:p w14:paraId="03478330" w14:textId="77777777" w:rsidR="00C55AC3" w:rsidRPr="00956A74" w:rsidRDefault="00C55AC3" w:rsidP="00956A74">
      <w:pPr>
        <w:spacing w:after="0" w:line="276" w:lineRule="auto"/>
        <w:ind w:left="1304"/>
        <w:rPr>
          <w:rFonts w:ascii="Century Gothic" w:hAnsi="Century Gothic"/>
          <w:color w:val="0033CC"/>
          <w:sz w:val="24"/>
          <w:szCs w:val="24"/>
          <w:lang w:val="en-GB"/>
        </w:rPr>
      </w:pPr>
    </w:p>
    <w:p w14:paraId="698075EB" w14:textId="61FFB066" w:rsidR="00C55AC3" w:rsidRPr="00956A74" w:rsidRDefault="00C55AC3" w:rsidP="00956A74">
      <w:pPr>
        <w:spacing w:after="0" w:line="276" w:lineRule="auto"/>
        <w:ind w:left="1304"/>
        <w:rPr>
          <w:rFonts w:ascii="Century Gothic" w:hAnsi="Century Gothic"/>
          <w:b/>
          <w:bCs/>
          <w:i/>
          <w:iCs/>
          <w:color w:val="0033CC"/>
          <w:sz w:val="24"/>
          <w:szCs w:val="24"/>
          <w:lang w:val="en-GB"/>
        </w:rPr>
      </w:pPr>
      <w:r w:rsidRPr="00956A74">
        <w:rPr>
          <w:rFonts w:ascii="Century Gothic" w:hAnsi="Century Gothic"/>
          <w:color w:val="0033CC"/>
          <w:sz w:val="24"/>
          <w:szCs w:val="24"/>
          <w:lang w:val="en-GB"/>
        </w:rPr>
        <w:t>b.</w:t>
      </w:r>
      <w:r w:rsidRPr="00956A74">
        <w:rPr>
          <w:rFonts w:ascii="Century Gothic" w:hAnsi="Century Gothic"/>
          <w:b/>
          <w:bCs/>
          <w:color w:val="0033CC"/>
          <w:sz w:val="24"/>
          <w:szCs w:val="24"/>
          <w:lang w:val="en-GB"/>
        </w:rPr>
        <w:t xml:space="preserve"> His eyes are towards the light and not towards desire for contact with the Master</w:t>
      </w:r>
      <w:r w:rsidRPr="00956A74">
        <w:rPr>
          <w:rFonts w:ascii="Century Gothic" w:hAnsi="Century Gothic"/>
          <w:color w:val="0033CC"/>
          <w:sz w:val="24"/>
          <w:szCs w:val="24"/>
          <w:lang w:val="en-GB"/>
        </w:rPr>
        <w:t xml:space="preserve">.  This, therefore, rules out that spiritual selfishness which has been expressed [Page 178] by the desire, innate and deep, for recognition by one of the Great Ones.  When this freedom from the personal is found, then the Master can dare to make a contact and to establish a relation with the disciple.  It would be well for us to </w:t>
      </w:r>
      <w:r w:rsidRPr="00956A74">
        <w:rPr>
          <w:rFonts w:ascii="Century Gothic" w:hAnsi="Century Gothic"/>
          <w:b/>
          <w:bCs/>
          <w:i/>
          <w:iCs/>
          <w:color w:val="0033CC"/>
          <w:sz w:val="24"/>
          <w:szCs w:val="24"/>
          <w:lang w:val="en-GB"/>
        </w:rPr>
        <w:t>ponder on this.</w:t>
      </w:r>
    </w:p>
    <w:p w14:paraId="291F313E" w14:textId="77777777" w:rsidR="00956A74" w:rsidRPr="00956A74" w:rsidRDefault="00956A74" w:rsidP="00956A74">
      <w:pPr>
        <w:spacing w:after="0" w:line="276" w:lineRule="auto"/>
        <w:ind w:left="1304"/>
        <w:rPr>
          <w:rFonts w:ascii="Century Gothic" w:hAnsi="Century Gothic"/>
          <w:b/>
          <w:bCs/>
          <w:i/>
          <w:iCs/>
          <w:color w:val="0033CC"/>
          <w:sz w:val="24"/>
          <w:szCs w:val="24"/>
          <w:lang w:val="en-GB"/>
        </w:rPr>
      </w:pPr>
    </w:p>
    <w:p w14:paraId="3F89B3EB" w14:textId="77777777" w:rsidR="00956A74" w:rsidRDefault="00C55AC3" w:rsidP="00956A74">
      <w:pPr>
        <w:spacing w:line="276" w:lineRule="auto"/>
        <w:rPr>
          <w:rFonts w:ascii="Century Gothic" w:hAnsi="Century Gothic"/>
          <w:b/>
          <w:bCs/>
          <w:i/>
          <w:iCs/>
          <w:color w:val="0033CC"/>
          <w:sz w:val="24"/>
          <w:szCs w:val="24"/>
          <w:lang w:val="en-GB"/>
        </w:rPr>
      </w:pPr>
      <w:r w:rsidRPr="00956A74">
        <w:rPr>
          <w:rFonts w:ascii="Century Gothic" w:hAnsi="Century Gothic"/>
          <w:color w:val="0033CC"/>
          <w:sz w:val="24"/>
          <w:szCs w:val="24"/>
          <w:lang w:val="en-GB"/>
        </w:rPr>
        <w:t xml:space="preserve">The name </w:t>
      </w:r>
      <w:r w:rsidRPr="00956A74">
        <w:rPr>
          <w:rFonts w:ascii="Century Gothic" w:hAnsi="Century Gothic"/>
          <w:b/>
          <w:bCs/>
          <w:i/>
          <w:iCs/>
          <w:color w:val="0033CC"/>
          <w:sz w:val="24"/>
          <w:szCs w:val="24"/>
          <w:lang w:val="en-GB"/>
        </w:rPr>
        <w:t>"Law of Group Progress"</w:t>
      </w:r>
      <w:r w:rsidRPr="00956A74">
        <w:rPr>
          <w:rFonts w:ascii="Century Gothic" w:hAnsi="Century Gothic"/>
          <w:color w:val="0033CC"/>
          <w:sz w:val="24"/>
          <w:szCs w:val="24"/>
          <w:lang w:val="en-GB"/>
        </w:rPr>
        <w:t xml:space="preserve"> is the phrase given by human beings to a particular type of energy which is producing the coherence of units in a group, thus </w:t>
      </w:r>
      <w:proofErr w:type="spellStart"/>
      <w:r w:rsidRPr="00956A74">
        <w:rPr>
          <w:rFonts w:ascii="Century Gothic" w:hAnsi="Century Gothic"/>
          <w:b/>
          <w:bCs/>
          <w:i/>
          <w:iCs/>
          <w:color w:val="0033CC"/>
          <w:sz w:val="24"/>
          <w:szCs w:val="24"/>
          <w:lang w:val="en-GB"/>
        </w:rPr>
        <w:t>forming</w:t>
      </w:r>
      <w:proofErr w:type="spellEnd"/>
      <w:r w:rsidRPr="00956A74">
        <w:rPr>
          <w:rFonts w:ascii="Century Gothic" w:hAnsi="Century Gothic"/>
          <w:b/>
          <w:bCs/>
          <w:i/>
          <w:iCs/>
          <w:color w:val="0033CC"/>
          <w:sz w:val="24"/>
          <w:szCs w:val="24"/>
          <w:lang w:val="en-GB"/>
        </w:rPr>
        <w:t xml:space="preserve"> them into one living organism</w:t>
      </w:r>
      <w:r w:rsidRPr="00956A74">
        <w:rPr>
          <w:rFonts w:ascii="Century Gothic" w:hAnsi="Century Gothic"/>
          <w:color w:val="0033CC"/>
          <w:sz w:val="24"/>
          <w:szCs w:val="24"/>
          <w:lang w:val="en-GB"/>
        </w:rPr>
        <w:t xml:space="preserve">.  The recognitions eventuating </w:t>
      </w:r>
      <w:proofErr w:type="gramStart"/>
      <w:r w:rsidRPr="00956A74">
        <w:rPr>
          <w:rFonts w:ascii="Century Gothic" w:hAnsi="Century Gothic"/>
          <w:color w:val="0033CC"/>
          <w:sz w:val="24"/>
          <w:szCs w:val="24"/>
          <w:lang w:val="en-GB"/>
        </w:rPr>
        <w:t>are</w:t>
      </w:r>
      <w:proofErr w:type="gramEnd"/>
      <w:r w:rsidRPr="00956A74">
        <w:rPr>
          <w:rFonts w:ascii="Century Gothic" w:hAnsi="Century Gothic"/>
          <w:color w:val="0033CC"/>
          <w:sz w:val="24"/>
          <w:szCs w:val="24"/>
          <w:lang w:val="en-GB"/>
        </w:rPr>
        <w:t xml:space="preserve"> those of </w:t>
      </w:r>
      <w:r w:rsidRPr="00956A74">
        <w:rPr>
          <w:rFonts w:ascii="Century Gothic" w:hAnsi="Century Gothic"/>
          <w:b/>
          <w:bCs/>
          <w:i/>
          <w:iCs/>
          <w:color w:val="0033CC"/>
          <w:sz w:val="24"/>
          <w:szCs w:val="24"/>
          <w:lang w:val="en-GB"/>
        </w:rPr>
        <w:t xml:space="preserve">group affinity, group objective, and group goal. </w:t>
      </w:r>
    </w:p>
    <w:p w14:paraId="64FC3EE1" w14:textId="0C69525F" w:rsidR="00C55AC3" w:rsidRDefault="00C55AC3" w:rsidP="00956A74">
      <w:pPr>
        <w:spacing w:line="276" w:lineRule="auto"/>
        <w:rPr>
          <w:rFonts w:ascii="Century Gothic" w:hAnsi="Century Gothic"/>
          <w:color w:val="0033CC"/>
          <w:sz w:val="24"/>
          <w:szCs w:val="24"/>
          <w:lang w:val="en-GB"/>
        </w:rPr>
      </w:pPr>
      <w:r w:rsidRPr="00956A74">
        <w:rPr>
          <w:rFonts w:ascii="Century Gothic" w:hAnsi="Century Gothic"/>
          <w:b/>
          <w:bCs/>
          <w:i/>
          <w:iCs/>
          <w:color w:val="0033CC"/>
          <w:sz w:val="24"/>
          <w:szCs w:val="24"/>
          <w:lang w:val="en-GB"/>
        </w:rPr>
        <w:t xml:space="preserve"> </w:t>
      </w:r>
      <w:r w:rsidRPr="00956A74">
        <w:rPr>
          <w:rFonts w:ascii="Century Gothic" w:hAnsi="Century Gothic"/>
          <w:color w:val="0033CC"/>
          <w:sz w:val="24"/>
          <w:szCs w:val="24"/>
          <w:lang w:val="en-GB"/>
        </w:rPr>
        <w:t xml:space="preserve">It is, in the last analysis, the emergence into the subjective consciousness of the same type of energy which produces that aspect of cohesive action which demonstrates as tribal, national or racial unity.  </w:t>
      </w:r>
    </w:p>
    <w:p w14:paraId="7402EF3C" w14:textId="16356A3C" w:rsidR="00956A74" w:rsidRDefault="00956A74" w:rsidP="00956A74">
      <w:pPr>
        <w:spacing w:line="276" w:lineRule="auto"/>
        <w:rPr>
          <w:rFonts w:ascii="Century Gothic" w:hAnsi="Century Gothic"/>
          <w:sz w:val="24"/>
          <w:szCs w:val="24"/>
          <w:lang w:val="en-GB"/>
        </w:rPr>
      </w:pPr>
      <w:r w:rsidRPr="00956A74">
        <w:rPr>
          <w:rFonts w:ascii="Century Gothic" w:hAnsi="Century Gothic"/>
          <w:sz w:val="24"/>
          <w:szCs w:val="24"/>
          <w:lang w:val="en-GB"/>
        </w:rPr>
        <w:t xml:space="preserve">We are looking forward </w:t>
      </w:r>
      <w:r w:rsidR="00B826F9">
        <w:rPr>
          <w:rFonts w:ascii="Century Gothic" w:hAnsi="Century Gothic"/>
          <w:sz w:val="24"/>
          <w:szCs w:val="24"/>
          <w:lang w:val="en-GB"/>
        </w:rPr>
        <w:t xml:space="preserve">to </w:t>
      </w:r>
      <w:r w:rsidRPr="00956A74">
        <w:rPr>
          <w:rFonts w:ascii="Century Gothic" w:hAnsi="Century Gothic"/>
          <w:sz w:val="24"/>
          <w:szCs w:val="24"/>
          <w:lang w:val="en-GB"/>
        </w:rPr>
        <w:t xml:space="preserve">your positive response to work together for the Esoteric United Nations </w:t>
      </w:r>
      <w:r>
        <w:rPr>
          <w:rFonts w:ascii="Century Gothic" w:hAnsi="Century Gothic"/>
          <w:sz w:val="24"/>
          <w:szCs w:val="24"/>
          <w:lang w:val="en-GB"/>
        </w:rPr>
        <w:t xml:space="preserve">and </w:t>
      </w:r>
      <w:r w:rsidR="00B826F9">
        <w:rPr>
          <w:rFonts w:ascii="Century Gothic" w:hAnsi="Century Gothic"/>
          <w:sz w:val="24"/>
          <w:szCs w:val="24"/>
          <w:lang w:val="en-GB"/>
        </w:rPr>
        <w:t>to build</w:t>
      </w:r>
      <w:r w:rsidRPr="00956A74">
        <w:rPr>
          <w:rFonts w:ascii="Century Gothic" w:hAnsi="Century Gothic"/>
          <w:sz w:val="24"/>
          <w:szCs w:val="24"/>
          <w:lang w:val="en-GB"/>
        </w:rPr>
        <w:t xml:space="preserve"> the future world for the next generation to come</w:t>
      </w:r>
      <w:r w:rsidR="00B826F9">
        <w:rPr>
          <w:rFonts w:ascii="Century Gothic" w:hAnsi="Century Gothic"/>
          <w:sz w:val="24"/>
          <w:szCs w:val="24"/>
          <w:lang w:val="en-GB"/>
        </w:rPr>
        <w:t>.</w:t>
      </w:r>
    </w:p>
    <w:p w14:paraId="1A393F7D" w14:textId="0CE000BC" w:rsidR="00BF12EC" w:rsidRPr="0013231F" w:rsidRDefault="00BF12EC" w:rsidP="00956A74">
      <w:pPr>
        <w:spacing w:line="276" w:lineRule="auto"/>
        <w:rPr>
          <w:rFonts w:ascii="Verdana" w:hAnsi="Verdana"/>
          <w:b/>
          <w:bCs/>
          <w:sz w:val="24"/>
          <w:szCs w:val="24"/>
          <w:lang w:val="en-GB"/>
        </w:rPr>
      </w:pPr>
      <w:r w:rsidRPr="0013231F">
        <w:rPr>
          <w:rFonts w:ascii="Verdana" w:hAnsi="Verdana"/>
          <w:b/>
          <w:bCs/>
          <w:sz w:val="24"/>
          <w:szCs w:val="24"/>
          <w:lang w:val="en-GB"/>
        </w:rPr>
        <w:t>Those people who are willing to give and</w:t>
      </w:r>
      <w:r w:rsidR="00771BA4" w:rsidRPr="0013231F">
        <w:rPr>
          <w:rFonts w:ascii="Verdana" w:hAnsi="Verdana"/>
          <w:b/>
          <w:bCs/>
          <w:sz w:val="24"/>
          <w:szCs w:val="24"/>
          <w:lang w:val="en-GB"/>
        </w:rPr>
        <w:t xml:space="preserve"> </w:t>
      </w:r>
      <w:r w:rsidRPr="0013231F">
        <w:rPr>
          <w:rFonts w:ascii="Verdana" w:hAnsi="Verdana"/>
          <w:b/>
          <w:bCs/>
          <w:sz w:val="24"/>
          <w:szCs w:val="24"/>
          <w:lang w:val="en-GB"/>
        </w:rPr>
        <w:t xml:space="preserve">outer and inner Oath should come at 1:00pmGMT. </w:t>
      </w:r>
      <w:r w:rsidR="0013231F" w:rsidRPr="0013231F">
        <w:rPr>
          <w:rFonts w:ascii="Verdana" w:hAnsi="Verdana"/>
          <w:b/>
          <w:bCs/>
          <w:lang w:val="en-GB"/>
        </w:rPr>
        <w:t xml:space="preserve">Those coming at 3:00pmGMT will be less familiar with </w:t>
      </w:r>
      <w:r w:rsidR="0013231F" w:rsidRPr="0013231F">
        <w:rPr>
          <w:rFonts w:ascii="Verdana" w:hAnsi="Verdana"/>
          <w:b/>
          <w:bCs/>
          <w:lang w:val="en-GB"/>
        </w:rPr>
        <w:lastRenderedPageBreak/>
        <w:t>the ideas behind this initiative and this will be discussed. In general, an Oath outwardly and inwardly will be necessary for participation.</w:t>
      </w:r>
    </w:p>
    <w:p w14:paraId="7DA7E902" w14:textId="77777777" w:rsidR="00BF12EC" w:rsidRPr="0013231F" w:rsidRDefault="00BF12EC" w:rsidP="00956A74">
      <w:pPr>
        <w:spacing w:line="276" w:lineRule="auto"/>
        <w:rPr>
          <w:rFonts w:ascii="Century Gothic" w:hAnsi="Century Gothic"/>
          <w:sz w:val="24"/>
          <w:szCs w:val="24"/>
          <w:lang w:val="en-GB"/>
        </w:rPr>
      </w:pPr>
    </w:p>
    <w:p w14:paraId="0FD4DF79" w14:textId="4563175B" w:rsidR="00B826F9" w:rsidRPr="00956A74" w:rsidRDefault="00B826F9" w:rsidP="00956A74">
      <w:pPr>
        <w:spacing w:line="276" w:lineRule="auto"/>
        <w:rPr>
          <w:rFonts w:ascii="Century Gothic" w:hAnsi="Century Gothic"/>
          <w:sz w:val="24"/>
          <w:szCs w:val="24"/>
          <w:lang w:val="en-GB"/>
        </w:rPr>
      </w:pPr>
      <w:r>
        <w:rPr>
          <w:rFonts w:ascii="Century Gothic" w:hAnsi="Century Gothic"/>
          <w:sz w:val="24"/>
          <w:szCs w:val="24"/>
          <w:lang w:val="en-GB"/>
        </w:rPr>
        <w:t>Light, Love and Power,</w:t>
      </w:r>
    </w:p>
    <w:p w14:paraId="34248629" w14:textId="5E9F7979" w:rsidR="00C55AC3" w:rsidRPr="00C55AC3" w:rsidRDefault="00956A74" w:rsidP="00956A74">
      <w:pPr>
        <w:spacing w:line="276" w:lineRule="auto"/>
        <w:rPr>
          <w:rFonts w:ascii="Century Gothic" w:hAnsi="Century Gothic"/>
          <w:b/>
          <w:bCs/>
          <w:lang w:val="en-GB"/>
        </w:rPr>
      </w:pPr>
      <w:r w:rsidRPr="00956A74">
        <w:rPr>
          <w:rFonts w:ascii="Century Gothic" w:hAnsi="Century Gothic"/>
          <w:sz w:val="24"/>
          <w:szCs w:val="24"/>
          <w:lang w:val="en-GB"/>
        </w:rPr>
        <w:t>Tuija and Michael Robbins</w:t>
      </w:r>
    </w:p>
    <w:sectPr w:rsidR="00C55AC3" w:rsidRPr="00C55AC3">
      <w:footerReference w:type="default" r:id="rId7"/>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D1E38C" w14:textId="77777777" w:rsidR="00B8363F" w:rsidRDefault="00B8363F" w:rsidP="00734CDE">
      <w:pPr>
        <w:spacing w:after="0" w:line="240" w:lineRule="auto"/>
      </w:pPr>
      <w:r>
        <w:separator/>
      </w:r>
    </w:p>
  </w:endnote>
  <w:endnote w:type="continuationSeparator" w:id="0">
    <w:p w14:paraId="0E578EB2" w14:textId="77777777" w:rsidR="00B8363F" w:rsidRDefault="00B8363F" w:rsidP="00734C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7857700"/>
      <w:docPartObj>
        <w:docPartGallery w:val="Page Numbers (Bottom of Page)"/>
        <w:docPartUnique/>
      </w:docPartObj>
    </w:sdtPr>
    <w:sdtEndPr>
      <w:rPr>
        <w:noProof/>
      </w:rPr>
    </w:sdtEndPr>
    <w:sdtContent>
      <w:p w14:paraId="2F320770" w14:textId="0FA8B9A2" w:rsidR="00734CDE" w:rsidRDefault="00734CD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98050DC" w14:textId="77777777" w:rsidR="00734CDE" w:rsidRDefault="00734C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F1AB82" w14:textId="77777777" w:rsidR="00B8363F" w:rsidRDefault="00B8363F" w:rsidP="00734CDE">
      <w:pPr>
        <w:spacing w:after="0" w:line="240" w:lineRule="auto"/>
      </w:pPr>
      <w:r>
        <w:separator/>
      </w:r>
    </w:p>
  </w:footnote>
  <w:footnote w:type="continuationSeparator" w:id="0">
    <w:p w14:paraId="742B44B1" w14:textId="77777777" w:rsidR="00B8363F" w:rsidRDefault="00B8363F" w:rsidP="00734C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9A2DE0"/>
    <w:multiLevelType w:val="hybridMultilevel"/>
    <w:tmpl w:val="462C9914"/>
    <w:lvl w:ilvl="0" w:tplc="040B000F">
      <w:start w:val="1"/>
      <w:numFmt w:val="decimal"/>
      <w:lvlText w:val="%1."/>
      <w:lvlJc w:val="left"/>
      <w:pPr>
        <w:ind w:left="720" w:hanging="360"/>
      </w:p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5AC3"/>
    <w:rsid w:val="000E0373"/>
    <w:rsid w:val="000F49AD"/>
    <w:rsid w:val="0013231F"/>
    <w:rsid w:val="00190289"/>
    <w:rsid w:val="001F6B38"/>
    <w:rsid w:val="002F61BA"/>
    <w:rsid w:val="003016CF"/>
    <w:rsid w:val="00362095"/>
    <w:rsid w:val="0050364E"/>
    <w:rsid w:val="00725D9D"/>
    <w:rsid w:val="00734CDE"/>
    <w:rsid w:val="00771BA4"/>
    <w:rsid w:val="007A5382"/>
    <w:rsid w:val="008E17F6"/>
    <w:rsid w:val="008E6E5F"/>
    <w:rsid w:val="00956A74"/>
    <w:rsid w:val="00B759B9"/>
    <w:rsid w:val="00B826F9"/>
    <w:rsid w:val="00B8363F"/>
    <w:rsid w:val="00BF12EC"/>
    <w:rsid w:val="00C334E6"/>
    <w:rsid w:val="00C3641C"/>
    <w:rsid w:val="00C55AC3"/>
    <w:rsid w:val="00CE2DE1"/>
    <w:rsid w:val="00CE7D01"/>
    <w:rsid w:val="00E07406"/>
    <w:rsid w:val="00E82C2E"/>
    <w:rsid w:val="00EC0A18"/>
    <w:rsid w:val="00EE5593"/>
    <w:rsid w:val="00F458EC"/>
    <w:rsid w:val="00FF79A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C4F5C"/>
  <w15:chartTrackingRefBased/>
  <w15:docId w15:val="{63A966E7-B501-4CEE-B8BB-5C3F43C65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17F6"/>
    <w:pPr>
      <w:spacing w:after="200" w:line="276" w:lineRule="auto"/>
      <w:ind w:left="720"/>
      <w:contextualSpacing/>
    </w:pPr>
    <w:rPr>
      <w:lang w:val="en-GB"/>
    </w:rPr>
  </w:style>
  <w:style w:type="paragraph" w:styleId="Header">
    <w:name w:val="header"/>
    <w:basedOn w:val="Normal"/>
    <w:link w:val="HeaderChar"/>
    <w:uiPriority w:val="99"/>
    <w:unhideWhenUsed/>
    <w:rsid w:val="00734CDE"/>
    <w:pPr>
      <w:tabs>
        <w:tab w:val="center" w:pos="4819"/>
        <w:tab w:val="right" w:pos="9638"/>
      </w:tabs>
      <w:spacing w:after="0" w:line="240" w:lineRule="auto"/>
    </w:pPr>
  </w:style>
  <w:style w:type="character" w:customStyle="1" w:styleId="HeaderChar">
    <w:name w:val="Header Char"/>
    <w:basedOn w:val="DefaultParagraphFont"/>
    <w:link w:val="Header"/>
    <w:uiPriority w:val="99"/>
    <w:rsid w:val="00734CDE"/>
  </w:style>
  <w:style w:type="paragraph" w:styleId="Footer">
    <w:name w:val="footer"/>
    <w:basedOn w:val="Normal"/>
    <w:link w:val="FooterChar"/>
    <w:uiPriority w:val="99"/>
    <w:unhideWhenUsed/>
    <w:rsid w:val="00734CDE"/>
    <w:pPr>
      <w:tabs>
        <w:tab w:val="center" w:pos="4819"/>
        <w:tab w:val="right" w:pos="9638"/>
      </w:tabs>
      <w:spacing w:after="0" w:line="240" w:lineRule="auto"/>
    </w:pPr>
  </w:style>
  <w:style w:type="character" w:customStyle="1" w:styleId="FooterChar">
    <w:name w:val="Footer Char"/>
    <w:basedOn w:val="DefaultParagraphFont"/>
    <w:link w:val="Footer"/>
    <w:uiPriority w:val="99"/>
    <w:rsid w:val="00734C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7</Pages>
  <Words>1928</Words>
  <Characters>10996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Robbins</dc:creator>
  <cp:keywords/>
  <dc:description/>
  <cp:lastModifiedBy>bl</cp:lastModifiedBy>
  <cp:revision>2</cp:revision>
  <dcterms:created xsi:type="dcterms:W3CDTF">2020-01-13T14:08:00Z</dcterms:created>
  <dcterms:modified xsi:type="dcterms:W3CDTF">2020-01-13T14:08:00Z</dcterms:modified>
</cp:coreProperties>
</file>